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宋体" w:eastAsia="等线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等线" w:hAnsi="宋体" w:eastAsia="等线" w:cs="宋体"/>
          <w:b/>
          <w:color w:val="000000"/>
          <w:kern w:val="0"/>
          <w:sz w:val="30"/>
          <w:szCs w:val="30"/>
        </w:rPr>
        <w:t>企业信息</w:t>
      </w:r>
      <w:r>
        <w:rPr>
          <w:rFonts w:ascii="等线" w:hAnsi="宋体" w:eastAsia="等线" w:cs="宋体"/>
          <w:b/>
          <w:color w:val="000000"/>
          <w:kern w:val="0"/>
          <w:sz w:val="30"/>
          <w:szCs w:val="30"/>
        </w:rPr>
        <w:t>登记表</w:t>
      </w:r>
    </w:p>
    <w:p>
      <w:pPr>
        <w:jc w:val="center"/>
        <w:rPr>
          <w:rFonts w:hint="eastAsia" w:ascii="等线" w:hAnsi="宋体" w:eastAsia="等线" w:cs="宋体"/>
          <w:b w:val="0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等线" w:hAnsi="宋体" w:eastAsia="等线" w:cs="宋体"/>
          <w:b w:val="0"/>
          <w:bCs/>
          <w:color w:val="000000"/>
          <w:kern w:val="0"/>
          <w:sz w:val="30"/>
          <w:szCs w:val="30"/>
          <w:lang w:eastAsia="zh-CN"/>
        </w:rPr>
        <w:t>（企业填写）</w:t>
      </w:r>
    </w:p>
    <w:tbl>
      <w:tblPr>
        <w:tblStyle w:val="2"/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345"/>
        <w:gridCol w:w="1276"/>
        <w:gridCol w:w="283"/>
        <w:gridCol w:w="1418"/>
        <w:gridCol w:w="341"/>
        <w:gridCol w:w="1076"/>
        <w:gridCol w:w="284"/>
        <w:gridCol w:w="807"/>
        <w:gridCol w:w="469"/>
        <w:gridCol w:w="1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企业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基本</w:t>
            </w:r>
          </w:p>
          <w:p>
            <w:pPr>
              <w:widowControl/>
              <w:jc w:val="center"/>
              <w:rPr>
                <w:rFonts w:hint="default" w:ascii="等线" w:hAnsi="宋体" w:eastAsia="等线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信息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目前</w:t>
            </w:r>
          </w:p>
          <w:p>
            <w:pPr>
              <w:widowControl/>
              <w:jc w:val="center"/>
              <w:rPr>
                <w:rFonts w:hint="default" w:ascii="等线" w:hAnsi="宋体" w:eastAsia="等线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主营方向</w:t>
            </w:r>
          </w:p>
        </w:tc>
        <w:tc>
          <w:tcPr>
            <w:tcW w:w="7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近期</w:t>
            </w:r>
          </w:p>
          <w:p>
            <w:pPr>
              <w:widowControl/>
              <w:jc w:val="center"/>
              <w:rPr>
                <w:rFonts w:hint="default" w:ascii="等线" w:hAnsi="宋体" w:eastAsia="等线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研发领域</w:t>
            </w:r>
          </w:p>
        </w:tc>
        <w:tc>
          <w:tcPr>
            <w:tcW w:w="7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</w:rPr>
              <w:t>试验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hAnsi="宋体" w:eastAsia="等线" w:cs="宋体"/>
                <w:b/>
                <w:color w:val="000000"/>
                <w:kern w:val="0"/>
                <w:sz w:val="28"/>
                <w:szCs w:val="28"/>
              </w:rPr>
              <w:t>项目（</w:t>
            </w: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等线" w:hAnsi="宋体" w:eastAsia="等线" w:cs="宋体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</w:rPr>
              <w:t>试验名称</w:t>
            </w:r>
          </w:p>
        </w:tc>
        <w:tc>
          <w:tcPr>
            <w:tcW w:w="7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</w:rPr>
              <w:t>试验目的</w:t>
            </w:r>
          </w:p>
        </w:tc>
        <w:tc>
          <w:tcPr>
            <w:tcW w:w="7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小样本临床预试验</w:t>
            </w:r>
          </w:p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 xml:space="preserve">原有产品增加预期用途进行临床观察  </w:t>
            </w:r>
          </w:p>
          <w:p>
            <w:pPr>
              <w:widowControl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新产品上市前临床安全性和有效性研究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</w:rPr>
              <w:t>试验设计</w:t>
            </w:r>
          </w:p>
        </w:tc>
        <w:tc>
          <w:tcPr>
            <w:tcW w:w="7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 xml:space="preserve">随机  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 xml:space="preserve">对照 </w:t>
            </w:r>
          </w:p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 xml:space="preserve">单中心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 xml:space="preserve">多中心 </w:t>
            </w:r>
          </w:p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 xml:space="preserve">双盲  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 xml:space="preserve">单盲 </w:t>
            </w:r>
          </w:p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 xml:space="preserve">前瞻性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回顾性</w:t>
            </w:r>
          </w:p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 xml:space="preserve">非劣效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优效性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</w:rPr>
              <w:t>试验用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</w:rPr>
              <w:t>医疗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8"/>
                <w:szCs w:val="28"/>
              </w:rPr>
              <w:t>器械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64770</wp:posOffset>
                      </wp:positionV>
                      <wp:extent cx="95250" cy="8572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35pt;margin-top:5.1pt;height:6.75pt;width:7.5pt;z-index:251732992;v-text-anchor:middle;mso-width-relative:page;mso-height-relative:page;" fillcolor="#FFFFFF [3201]" filled="t" stroked="t" coordsize="21600,21600" o:gfxdata="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Ep88e1AAAAAcBAAAPAAAAAAAAAAEAIAAAACIAAABkcnMvZG93bnJldi54bWxQSwEC&#10;FAAUAAAACACHTuJAmZB5OmoCAADbBAAADgAAAAAAAAABACAAAAAjAQAAZHJzL2Uyb0RvYy54bWxQ&#10;SwUGAAAAAAYABgBZAQAA/wUAAAAA&#10;">
                      <v:fill on="t" focussize="0,0"/>
                      <v:stroke weight="1pt" color="#0D0D0D [306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境内II类</w:t>
            </w:r>
          </w:p>
        </w:tc>
        <w:tc>
          <w:tcPr>
            <w:tcW w:w="32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66675</wp:posOffset>
                      </wp:positionV>
                      <wp:extent cx="95250" cy="857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pt;margin-top:5.25pt;height:6.75pt;width:7.5pt;z-index:251734016;v-text-anchor:middle;mso-width-relative:page;mso-height-relative:page;" fillcolor="#FFFFFF" filled="t" stroked="t" coordsize="21600,21600" o:gfxdata="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0oQ5RtQAAAAHAQAADwAAAAAAAAABACAAAAAiAAAA&#10;ZHJzL2Rvd25yZXYueG1sUEsBAhQAFAAAAAgAh07iQKL6vvF9AgAADAUAAA4AAAAAAAAAAQAgAAAA&#10;IwEAAGRycy9lMm9Eb2MueG1sUEsFBgAAAAAGAAYAWQEAABIGAAAAAA==&#10;">
                      <v:fill on="t" focussize="0,0"/>
                      <v:stroke weight="1pt" color="#0D0D0D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境内III类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66675</wp:posOffset>
                      </wp:positionV>
                      <wp:extent cx="95250" cy="85725"/>
                      <wp:effectExtent l="0" t="0" r="19050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5pt;margin-top:5.25pt;height:6.75pt;width:7.5pt;z-index:251735040;v-text-anchor:middle;mso-width-relative:page;mso-height-relative:page;" fillcolor="#FFFFFF" filled="t" stroked="t" coordsize="21600,21600" o:gfxdata="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RY1ULUAAAABwEAAA8AAAAAAAAAAQAgAAAAIgAA&#10;AGRycy9kb3ducmV2LnhtbFBLAQIUABQAAAAIAIdO4kDnxOZ9fgIAAAwFAAAOAAAAAAAAAAEAIAAA&#10;ACMBAABkcnMvZTJvRG9jLnhtbFBLBQYAAAAABgAGAFkBAAATBgAAAAA=&#10;">
                      <v:fill on="t" focussize="0,0"/>
                      <v:stroke weight="1pt" color="#0D0D0D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植入</w:t>
            </w:r>
          </w:p>
        </w:tc>
        <w:tc>
          <w:tcPr>
            <w:tcW w:w="32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38100</wp:posOffset>
                      </wp:positionV>
                      <wp:extent cx="95250" cy="85725"/>
                      <wp:effectExtent l="0" t="0" r="19050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5pt;margin-top:3pt;height:6.75pt;width:7.5pt;z-index:251736064;v-text-anchor:middle;mso-width-relative:page;mso-height-relative:page;" fillcolor="#FFFFFF [3201]" filled="t" stroked="t" coordsize="21600,21600" o:gfxdata="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ZeOk/UAAAABgEAAA8AAAAAAAAAAQAgAAAAIgAAAGRycy9kb3ducmV2LnhtbFBLAQIU&#10;ABQAAAAIAIdO4kAE7SpuaQIAANsEAAAOAAAAAAAAAAEAIAAAACMBAABkcnMvZTJvRG9jLnhtbFBL&#10;BQYAAAAABgAGAFkBAAD+BQAAAAA=&#10;">
                      <v:fill on="t" focussize="0,0"/>
                      <v:stroke weight="1pt" color="#0D0D0D [306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非植入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48260</wp:posOffset>
                      </wp:positionV>
                      <wp:extent cx="95250" cy="85725"/>
                      <wp:effectExtent l="0" t="0" r="19050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5pt;margin-top:3.8pt;height:6.75pt;width:7.5pt;z-index:251737088;v-text-anchor:middle;mso-width-relative:page;mso-height-relative:page;" fillcolor="#FFFFFF [3201]" filled="t" stroked="t" coordsize="21600,21600" o:gfxdata="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DWf2XUAAAABgEAAA8AAAAAAAAAAQAgAAAAIgAAAGRycy9kb3ducmV2LnhtbFBL&#10;AQIUABQAAAAIAIdO4kDzc+INbAIAANsEAAAOAAAAAAAAAAEAIAAAACMBAABkcnMvZTJvRG9jLnht&#10;bFBLBQYAAAAABgAGAFkBAAABBgAAAAA=&#10;">
                      <v:fill on="t" focussize="0,0"/>
                      <v:stroke weight="1pt" color="#0D0D0D [306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有源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58420</wp:posOffset>
                      </wp:positionV>
                      <wp:extent cx="95250" cy="85725"/>
                      <wp:effectExtent l="0" t="0" r="19050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5pt;margin-top:4.6pt;height:6.75pt;width:7.5pt;z-index:251738112;v-text-anchor:middle;mso-width-relative:page;mso-height-relative:page;" fillcolor="#FFFFFF [3201]" filled="t" stroked="t" coordsize="21600,21600" o:gfxdata="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5hfBm1QAAAAYBAAAPAAAAAAAAAAEAIAAAACIAAABkcnMvZG93bnJldi54bWxQ&#10;SwECFAAUAAAACACHTuJAHU5zymwCAADbBAAADgAAAAAAAAABACAAAAAkAQAAZHJzL2Uyb0RvYy54&#10;bWxQSwUGAAAAAAYABgBZAQAAAgYAAAAA&#10;">
                      <v:fill on="t" focussize="0,0"/>
                      <v:stroke weight="1pt" color="#0D0D0D [306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无源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45720</wp:posOffset>
                      </wp:positionV>
                      <wp:extent cx="95250" cy="85725"/>
                      <wp:effectExtent l="0" t="0" r="19050" b="285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05pt;margin-top:3.6pt;height:6.75pt;width:7.5pt;z-index:251739136;v-text-anchor:middle;mso-width-relative:page;mso-height-relative:page;" fillcolor="#FFFFFF [3201]" filled="t" stroked="t" coordsize="21600,21600" o:gfxdata="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GKivdAAAAAEAQAADwAAAAAAAAABACAAAAAiAAAAZHJzL2Rvd25yZXYueG1sUEsBAhQA&#10;FAAAAAgAh07iQOrQu6lsAgAA2wQAAA4AAAAAAAAAAQAgAAAAHwEAAGRycy9lMm9Eb2MueG1sUEsF&#10;BgAAAAAGAAYAWQEAAP0FAAAAAA==&#10;">
                      <v:fill on="t" focussize="0,0"/>
                      <v:stroke weight="1pt" color="#0D0D0D [306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体外诊断试剂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39370</wp:posOffset>
                      </wp:positionV>
                      <wp:extent cx="95250" cy="85725"/>
                      <wp:effectExtent l="0" t="0" r="19050" b="285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pt;margin-top:3.1pt;height:6.75pt;width:7.5pt;z-index:251740160;v-text-anchor:middle;mso-width-relative:page;mso-height-relative:page;" fillcolor="#FFFFFF [3201]" filled="t" stroked="t" coordsize="21600,21600" o:gfxdata="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DB+wNMAAAAFAQAADwAAAAAAAAABACAAAAAiAAAAZHJzL2Rvd25yZXYueG1sUEsB&#10;AhQAFAAAAAgAh07iQFT1F/FsAgAA2wQAAA4AAAAAAAAAAQAgAAAAIgEAAGRycy9lMm9Eb2MueG1s&#10;UEsFBgAAAAAGAAYAWQEAAAAGAAAAAA==&#10;">
                      <v:fill on="t" focussize="0,0"/>
                      <v:stroke weight="1pt" color="#0D0D0D [306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需进行临床试验审批的第三类医疗器械　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60" w:firstLineChars="300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58420</wp:posOffset>
                      </wp:positionV>
                      <wp:extent cx="95250" cy="85725"/>
                      <wp:effectExtent l="0" t="0" r="19050" b="285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75pt;margin-top:4.6pt;height:6.75pt;width:7.5pt;z-index:251741184;v-text-anchor:middle;mso-width-relative:page;mso-height-relative:page;" fillcolor="#FFFFFF [3201]" filled="t" stroked="t" coordsize="21600,21600" o:gfxdata="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xc+XdMAAAAGAQAADwAAAAAAAAABACAAAAAiAAAAZHJzL2Rvd25yZXYueG1sUEsB&#10;AhQAFAAAAAgAh07iQKNr35JsAgAA2wQAAA4AAAAAAAAAAQAgAAAAIgEAAGRycy9lMm9Eb2MueG1s&#10;UEsFBgAAAAAGAAYAWQEAAAAGAAAAAA==&#10;">
                      <v:fill on="t" focussize="0,0"/>
                      <v:stroke weight="1pt" color="#0D0D0D [306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中国境内有同类产品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2"/>
              </w:rPr>
              <w:t>临床试验单位选择意向</w:t>
            </w:r>
          </w:p>
        </w:tc>
        <w:tc>
          <w:tcPr>
            <w:tcW w:w="638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科室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等线" w:hAnsi="宋体" w:eastAsia="等线" w:cs="宋体"/>
                <w:color w:val="000000"/>
                <w:kern w:val="0"/>
                <w:sz w:val="22"/>
                <w:u w:val="single"/>
              </w:rPr>
              <w:t xml:space="preserve">                  </w:t>
            </w:r>
          </w:p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区域（如有意向的区域或具体机构，可标明：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u w:val="single"/>
              </w:rPr>
              <w:t xml:space="preserve">          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）</w:t>
            </w:r>
          </w:p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数量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等线" w:hAnsi="宋体" w:eastAsia="等线" w:cs="宋体"/>
                <w:color w:val="000000"/>
                <w:kern w:val="0"/>
                <w:sz w:val="22"/>
                <w:u w:val="single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项目PI（如有意向的合作PI，可标明：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u w:val="single"/>
              </w:rPr>
              <w:t xml:space="preserve">            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性能结构及组成</w:t>
            </w:r>
          </w:p>
        </w:tc>
        <w:tc>
          <w:tcPr>
            <w:tcW w:w="638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主要工作原理/作用机理</w:t>
            </w:r>
          </w:p>
        </w:tc>
        <w:tc>
          <w:tcPr>
            <w:tcW w:w="638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预期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等线" w:hAnsi="宋体" w:eastAsia="等线" w:cs="宋体"/>
                <w:color w:val="FF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638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产品创新性综述（若有）</w:t>
            </w:r>
          </w:p>
        </w:tc>
        <w:tc>
          <w:tcPr>
            <w:tcW w:w="63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试验器械是否有临床应用历史</w:t>
            </w:r>
          </w:p>
        </w:tc>
        <w:tc>
          <w:tcPr>
            <w:tcW w:w="63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试验器械的预期临床风险是否清晰识别</w:t>
            </w:r>
          </w:p>
        </w:tc>
        <w:tc>
          <w:tcPr>
            <w:tcW w:w="63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3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95"/>
    <w:rsid w:val="000A5FBA"/>
    <w:rsid w:val="0040658C"/>
    <w:rsid w:val="004E09C4"/>
    <w:rsid w:val="00547C2D"/>
    <w:rsid w:val="006135A6"/>
    <w:rsid w:val="006D5CC2"/>
    <w:rsid w:val="008F169A"/>
    <w:rsid w:val="00981EEC"/>
    <w:rsid w:val="00A97AE8"/>
    <w:rsid w:val="00D02E95"/>
    <w:rsid w:val="2B950F8A"/>
    <w:rsid w:val="39751ECE"/>
    <w:rsid w:val="75DB5ABA"/>
    <w:rsid w:val="7B15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447</Characters>
  <Lines>3</Lines>
  <Paragraphs>1</Paragraphs>
  <TotalTime>13</TotalTime>
  <ScaleCrop>false</ScaleCrop>
  <LinksUpToDate>false</LinksUpToDate>
  <CharactersWithSpaces>524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2019-06-17T03:22:00Z</dcterms:created>
  <dc:creator>xiehui</dc:creator>
  <cp:lastModifiedBy>富</cp:lastModifiedBy>
  <dcterms:modified xsi:type="dcterms:W3CDTF">2019-06-20T07:24:30Z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