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autoSpaceDE w:val="0"/>
        <w:autoSpaceDN w:val="0"/>
        <w:adjustRightInd w:val="0"/>
        <w:spacing w:line="600" w:lineRule="exact"/>
        <w:ind w:right="17"/>
        <w:jc w:val="center"/>
        <w:rPr>
          <w:rFonts w:ascii="黑体" w:hAnsi="黑体" w:eastAsia="黑体" w:cs="Arial Unicode MS"/>
          <w:b/>
          <w:color w:val="00B0F0"/>
          <w:sz w:val="48"/>
          <w:szCs w:val="48"/>
        </w:rPr>
      </w:pPr>
    </w:p>
    <w:p>
      <w:pPr>
        <w:tabs>
          <w:tab w:val="left" w:pos="720"/>
        </w:tabs>
        <w:autoSpaceDE w:val="0"/>
        <w:autoSpaceDN w:val="0"/>
        <w:adjustRightInd w:val="0"/>
        <w:spacing w:line="600" w:lineRule="exact"/>
        <w:ind w:right="17"/>
        <w:jc w:val="center"/>
        <w:rPr>
          <w:rFonts w:ascii="黑体" w:hAnsi="黑体" w:eastAsia="黑体" w:cs="Arial Unicode MS"/>
          <w:b/>
          <w:color w:val="00B0F0"/>
          <w:sz w:val="48"/>
          <w:szCs w:val="48"/>
        </w:rPr>
      </w:pPr>
    </w:p>
    <w:p>
      <w:pPr>
        <w:tabs>
          <w:tab w:val="left" w:pos="720"/>
        </w:tabs>
        <w:autoSpaceDE w:val="0"/>
        <w:autoSpaceDN w:val="0"/>
        <w:adjustRightInd w:val="0"/>
        <w:spacing w:line="600" w:lineRule="exact"/>
        <w:ind w:right="17"/>
        <w:jc w:val="center"/>
        <w:rPr>
          <w:rFonts w:ascii="黑体" w:hAnsi="黑体" w:eastAsia="黑体" w:cs="Arial Unicode MS"/>
          <w:b/>
          <w:color w:val="00B0F0"/>
          <w:sz w:val="48"/>
          <w:szCs w:val="48"/>
        </w:rPr>
      </w:pPr>
      <w:r>
        <w:rPr>
          <w:rFonts w:hint="eastAsia" w:ascii="黑体" w:hAnsi="黑体" w:eastAsia="黑体" w:cs="Arial Unicode MS"/>
          <w:b/>
          <w:color w:val="00B0F0"/>
          <w:sz w:val="52"/>
          <w:szCs w:val="52"/>
        </w:rPr>
        <w:t>2018广东国际医疗产业博览会</w:t>
      </w:r>
    </w:p>
    <w:p>
      <w:pPr>
        <w:tabs>
          <w:tab w:val="left" w:pos="720"/>
        </w:tabs>
        <w:autoSpaceDE w:val="0"/>
        <w:autoSpaceDN w:val="0"/>
        <w:adjustRightInd w:val="0"/>
        <w:spacing w:line="600" w:lineRule="exact"/>
        <w:ind w:right="17"/>
        <w:jc w:val="center"/>
        <w:rPr>
          <w:rFonts w:ascii="Arial Unicode MS" w:hAnsi="Arial Unicode MS" w:cs="Arial Unicode MS"/>
          <w:b/>
          <w:color w:val="00B0F0"/>
          <w:spacing w:val="30"/>
          <w:sz w:val="18"/>
          <w:szCs w:val="18"/>
        </w:rPr>
      </w:pPr>
      <w:r>
        <w:rPr>
          <w:rFonts w:ascii="Arial Unicode MS" w:hAnsi="Arial Unicode MS" w:cs="Arial Unicode MS"/>
          <w:b/>
          <w:color w:val="00B0F0"/>
          <w:spacing w:val="30"/>
          <w:sz w:val="18"/>
          <w:szCs w:val="18"/>
        </w:rPr>
        <w:t>2018 China (Guangdong) International Medical Industry</w:t>
      </w:r>
      <w:r>
        <w:rPr>
          <w:rFonts w:hint="eastAsia" w:ascii="Arial Unicode MS" w:hAnsi="Arial Unicode MS" w:cs="Arial Unicode MS"/>
          <w:b/>
          <w:color w:val="00B0F0"/>
          <w:spacing w:val="30"/>
          <w:sz w:val="18"/>
          <w:szCs w:val="18"/>
        </w:rPr>
        <w:t xml:space="preserve"> Fair</w:t>
      </w:r>
    </w:p>
    <w:p>
      <w:pPr>
        <w:tabs>
          <w:tab w:val="left" w:pos="720"/>
        </w:tabs>
        <w:autoSpaceDE w:val="0"/>
        <w:autoSpaceDN w:val="0"/>
        <w:adjustRightInd w:val="0"/>
        <w:spacing w:line="600" w:lineRule="exact"/>
        <w:ind w:right="17"/>
        <w:jc w:val="center"/>
        <w:rPr>
          <w:rFonts w:ascii="黑体" w:hAnsi="黑体" w:eastAsia="黑体" w:cs="Arial Unicode MS"/>
          <w:b/>
          <w:sz w:val="52"/>
          <w:szCs w:val="52"/>
        </w:rPr>
      </w:pPr>
    </w:p>
    <w:p>
      <w:pPr>
        <w:tabs>
          <w:tab w:val="left" w:pos="720"/>
        </w:tabs>
        <w:autoSpaceDE w:val="0"/>
        <w:autoSpaceDN w:val="0"/>
        <w:adjustRightInd w:val="0"/>
        <w:spacing w:line="600" w:lineRule="exact"/>
        <w:ind w:right="17"/>
        <w:jc w:val="center"/>
        <w:rPr>
          <w:rFonts w:ascii="黑体" w:hAnsi="黑体" w:eastAsia="黑体" w:cs="Arial Unicode MS"/>
          <w:b/>
          <w:color w:val="00B0F0"/>
          <w:sz w:val="84"/>
          <w:szCs w:val="84"/>
        </w:rPr>
      </w:pPr>
    </w:p>
    <w:p>
      <w:pPr>
        <w:tabs>
          <w:tab w:val="left" w:pos="720"/>
        </w:tabs>
        <w:autoSpaceDE w:val="0"/>
        <w:autoSpaceDN w:val="0"/>
        <w:adjustRightInd w:val="0"/>
        <w:spacing w:line="600" w:lineRule="exact"/>
        <w:ind w:right="17"/>
        <w:jc w:val="center"/>
        <w:rPr>
          <w:rFonts w:ascii="黑体" w:hAnsi="黑体" w:eastAsia="黑体" w:cs="Arial Unicode MS"/>
          <w:b/>
          <w:sz w:val="84"/>
          <w:szCs w:val="84"/>
        </w:rPr>
      </w:pPr>
      <w:r>
        <w:rPr>
          <w:rFonts w:eastAsia="黑体"/>
          <w:b/>
          <w:sz w:val="52"/>
          <w:szCs w:val="52"/>
        </w:rPr>
        <mc:AlternateContent>
          <mc:Choice Requires="wps">
            <w:drawing>
              <wp:anchor distT="0" distB="0" distL="114300" distR="114300" simplePos="0" relativeHeight="251710464" behindDoc="0" locked="0" layoutInCell="1" allowOverlap="1">
                <wp:simplePos x="0" y="0"/>
                <wp:positionH relativeFrom="column">
                  <wp:posOffset>-514350</wp:posOffset>
                </wp:positionH>
                <wp:positionV relativeFrom="paragraph">
                  <wp:posOffset>74930</wp:posOffset>
                </wp:positionV>
                <wp:extent cx="6600825" cy="952500"/>
                <wp:effectExtent l="0" t="0" r="9525" b="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00825" cy="952500"/>
                        </a:xfrm>
                        <a:prstGeom prst="rect">
                          <a:avLst/>
                        </a:prstGeom>
                        <a:solidFill>
                          <a:srgbClr val="FFFFFF"/>
                        </a:solidFill>
                        <a:ln w="9525">
                          <a:noFill/>
                          <a:miter lim="800000"/>
                        </a:ln>
                      </wps:spPr>
                      <wps:txbx>
                        <w:txbxContent>
                          <w:p>
                            <w:pPr>
                              <w:jc w:val="center"/>
                              <w:rPr>
                                <w:rFonts w:ascii="华文行楷" w:hAnsi="Arial Unicode MS" w:eastAsia="华文行楷" w:cs="Arial Unicode MS"/>
                                <w:b/>
                                <w:color w:val="00B0F0"/>
                                <w:spacing w:val="30"/>
                                <w:sz w:val="72"/>
                                <w:szCs w:val="72"/>
                              </w:rPr>
                            </w:pPr>
                            <w:r>
                              <w:rPr>
                                <w:rFonts w:hint="eastAsia" w:ascii="华文行楷" w:hAnsi="Arial Unicode MS" w:eastAsia="华文行楷" w:cs="Arial Unicode MS"/>
                                <w:b/>
                                <w:color w:val="00B0F0"/>
                                <w:spacing w:val="30"/>
                                <w:sz w:val="72"/>
                                <w:szCs w:val="72"/>
                              </w:rPr>
                              <w:t>融合·创新·共筑健康中国梦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5pt;margin-top:5.9pt;height:75pt;width:519.75pt;z-index:251710464;mso-width-relative:page;mso-height-relative:page;" fillcolor="#FFFFFF" filled="t" stroked="f" coordsize="21600,21600" o:gfxdata="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0+ETNcAAAAKAQAA&#10;DwAAAAAAAAABACAAAAAiAAAAZHJzL2Rvd25yZXYueG1sUEsBAhQAFAAAAAgAh07iQOuOrtQaAgAA&#10;BQQAAA4AAAAAAAAAAQAgAAAAJgEAAGRycy9lMm9Eb2MueG1sUEsFBgAAAAAGAAYAWQEAALIFAAAA&#10;AA==&#10;">
                <v:fill on="t" focussize="0,0"/>
                <v:stroke on="f" miterlimit="8" joinstyle="miter"/>
                <v:imagedata o:title=""/>
                <o:lock v:ext="edit" aspectratio="f"/>
                <v:textbox>
                  <w:txbxContent>
                    <w:p>
                      <w:pPr>
                        <w:jc w:val="center"/>
                        <w:rPr>
                          <w:rFonts w:ascii="华文行楷" w:hAnsi="Arial Unicode MS" w:eastAsia="华文行楷" w:cs="Arial Unicode MS"/>
                          <w:b/>
                          <w:color w:val="00B0F0"/>
                          <w:spacing w:val="30"/>
                          <w:sz w:val="72"/>
                          <w:szCs w:val="72"/>
                        </w:rPr>
                      </w:pPr>
                      <w:r>
                        <w:rPr>
                          <w:rFonts w:hint="eastAsia" w:ascii="华文行楷" w:hAnsi="Arial Unicode MS" w:eastAsia="华文行楷" w:cs="Arial Unicode MS"/>
                          <w:b/>
                          <w:color w:val="00B0F0"/>
                          <w:spacing w:val="30"/>
                          <w:sz w:val="72"/>
                          <w:szCs w:val="72"/>
                        </w:rPr>
                        <w:t>融合·创新·共筑健康中国梦</w:t>
                      </w:r>
                    </w:p>
                  </w:txbxContent>
                </v:textbox>
              </v:shape>
            </w:pict>
          </mc:Fallback>
        </mc:AlternateContent>
      </w:r>
    </w:p>
    <w:p>
      <w:pPr>
        <w:tabs>
          <w:tab w:val="left" w:pos="720"/>
        </w:tabs>
        <w:autoSpaceDE w:val="0"/>
        <w:autoSpaceDN w:val="0"/>
        <w:adjustRightInd w:val="0"/>
        <w:spacing w:line="600" w:lineRule="exact"/>
        <w:ind w:right="17"/>
        <w:rPr>
          <w:rFonts w:ascii="Arial Unicode MS" w:hAnsi="Arial Unicode MS" w:cs="Arial Unicode MS"/>
          <w:b/>
          <w:spacing w:val="30"/>
          <w:sz w:val="84"/>
          <w:szCs w:val="84"/>
        </w:rPr>
      </w:pPr>
    </w:p>
    <w:p>
      <w:pPr>
        <w:tabs>
          <w:tab w:val="left" w:pos="720"/>
        </w:tabs>
        <w:autoSpaceDE w:val="0"/>
        <w:autoSpaceDN w:val="0"/>
        <w:adjustRightInd w:val="0"/>
        <w:spacing w:line="600" w:lineRule="exact"/>
        <w:ind w:right="17"/>
        <w:rPr>
          <w:rFonts w:ascii="黑体" w:hAnsi="黑体" w:eastAsia="黑体" w:cs="Arial Unicode MS"/>
          <w:sz w:val="56"/>
          <w:szCs w:val="56"/>
        </w:rPr>
      </w:pPr>
    </w:p>
    <w:p>
      <w:pPr>
        <w:tabs>
          <w:tab w:val="left" w:pos="720"/>
        </w:tabs>
        <w:autoSpaceDE w:val="0"/>
        <w:autoSpaceDN w:val="0"/>
        <w:adjustRightInd w:val="0"/>
        <w:spacing w:line="600" w:lineRule="exact"/>
        <w:ind w:right="17"/>
        <w:rPr>
          <w:rFonts w:ascii="黑体" w:hAnsi="黑体" w:eastAsia="黑体" w:cs="Arial Unicode MS"/>
          <w:sz w:val="56"/>
          <w:szCs w:val="56"/>
        </w:rPr>
      </w:pPr>
    </w:p>
    <w:p>
      <w:pPr>
        <w:tabs>
          <w:tab w:val="left" w:pos="720"/>
        </w:tabs>
        <w:autoSpaceDE w:val="0"/>
        <w:autoSpaceDN w:val="0"/>
        <w:adjustRightInd w:val="0"/>
        <w:spacing w:line="600" w:lineRule="exact"/>
        <w:ind w:right="17"/>
        <w:rPr>
          <w:rFonts w:ascii="黑体" w:hAnsi="黑体" w:eastAsia="黑体" w:cs="Arial Unicode MS"/>
          <w:sz w:val="56"/>
          <w:szCs w:val="56"/>
        </w:rPr>
      </w:pPr>
    </w:p>
    <w:p>
      <w:pPr>
        <w:tabs>
          <w:tab w:val="left" w:pos="720"/>
        </w:tabs>
        <w:autoSpaceDE w:val="0"/>
        <w:autoSpaceDN w:val="0"/>
        <w:adjustRightInd w:val="0"/>
        <w:spacing w:line="600" w:lineRule="exact"/>
        <w:ind w:right="17"/>
        <w:rPr>
          <w:rFonts w:ascii="黑体" w:hAnsi="黑体" w:eastAsia="黑体" w:cs="Arial Unicode MS"/>
          <w:sz w:val="56"/>
          <w:szCs w:val="56"/>
        </w:rPr>
      </w:pPr>
    </w:p>
    <w:p>
      <w:pPr>
        <w:tabs>
          <w:tab w:val="left" w:pos="720"/>
        </w:tabs>
        <w:autoSpaceDE w:val="0"/>
        <w:autoSpaceDN w:val="0"/>
        <w:adjustRightInd w:val="0"/>
        <w:spacing w:line="600" w:lineRule="exact"/>
        <w:ind w:right="17"/>
        <w:rPr>
          <w:rFonts w:ascii="黑体" w:hAnsi="黑体" w:eastAsia="黑体" w:cs="Arial Unicode MS"/>
          <w:sz w:val="56"/>
          <w:szCs w:val="56"/>
        </w:rPr>
      </w:pPr>
    </w:p>
    <w:p>
      <w:pPr>
        <w:tabs>
          <w:tab w:val="left" w:pos="720"/>
        </w:tabs>
        <w:autoSpaceDE w:val="0"/>
        <w:autoSpaceDN w:val="0"/>
        <w:adjustRightInd w:val="0"/>
        <w:spacing w:line="600" w:lineRule="exact"/>
        <w:ind w:right="17"/>
        <w:rPr>
          <w:rFonts w:ascii="黑体" w:hAnsi="黑体" w:eastAsia="黑体" w:cs="Arial Unicode MS"/>
          <w:sz w:val="56"/>
          <w:szCs w:val="56"/>
        </w:rPr>
      </w:pPr>
    </w:p>
    <w:p>
      <w:pPr>
        <w:tabs>
          <w:tab w:val="left" w:pos="720"/>
        </w:tabs>
        <w:autoSpaceDE w:val="0"/>
        <w:autoSpaceDN w:val="0"/>
        <w:adjustRightInd w:val="0"/>
        <w:spacing w:line="600" w:lineRule="exact"/>
        <w:ind w:right="17"/>
        <w:rPr>
          <w:rFonts w:ascii="Arial Unicode MS" w:hAnsi="Arial Unicode MS" w:cs="Arial Unicode MS"/>
          <w:b/>
          <w:spacing w:val="30"/>
          <w:szCs w:val="21"/>
        </w:rPr>
      </w:pPr>
    </w:p>
    <w:p>
      <w:pPr>
        <w:tabs>
          <w:tab w:val="left" w:pos="720"/>
        </w:tabs>
        <w:autoSpaceDE w:val="0"/>
        <w:autoSpaceDN w:val="0"/>
        <w:adjustRightInd w:val="0"/>
        <w:spacing w:line="600" w:lineRule="exact"/>
        <w:ind w:right="17"/>
        <w:jc w:val="center"/>
        <w:rPr>
          <w:rFonts w:eastAsia="黑体"/>
          <w:b/>
          <w:color w:val="00B0F0"/>
          <w:sz w:val="48"/>
          <w:szCs w:val="48"/>
        </w:rPr>
      </w:pPr>
      <w:r>
        <mc:AlternateContent>
          <mc:Choice Requires="wps">
            <w:drawing>
              <wp:anchor distT="0" distB="0" distL="114300" distR="114300" simplePos="0" relativeHeight="251712512" behindDoc="0" locked="0" layoutInCell="1" allowOverlap="1">
                <wp:simplePos x="0" y="0"/>
                <wp:positionH relativeFrom="column">
                  <wp:posOffset>1381125</wp:posOffset>
                </wp:positionH>
                <wp:positionV relativeFrom="paragraph">
                  <wp:posOffset>8255</wp:posOffset>
                </wp:positionV>
                <wp:extent cx="2895600" cy="914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895600"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华文行楷" w:hAnsi="Arial Unicode MS" w:eastAsia="华文行楷" w:cs="Arial Unicode MS"/>
                                <w:b/>
                                <w:color w:val="00B0F0"/>
                                <w:spacing w:val="30"/>
                                <w:sz w:val="56"/>
                                <w:szCs w:val="56"/>
                              </w:rPr>
                            </w:pPr>
                            <w:r>
                              <w:rPr>
                                <w:rFonts w:hint="eastAsia" w:ascii="华文行楷" w:hAnsi="Arial Unicode MS" w:eastAsia="华文行楷" w:cs="Arial Unicode MS"/>
                                <w:b/>
                                <w:color w:val="00B0F0"/>
                                <w:spacing w:val="30"/>
                                <w:sz w:val="56"/>
                                <w:szCs w:val="56"/>
                              </w:rPr>
                              <w:t>中国·广州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5pt;margin-top:0.65pt;height:72pt;width:228pt;z-index:251712512;mso-width-relative:page;mso-height-relative:page;" fillcolor="#FFFFFF [3201]" filled="t" stroked="f" coordsize="21600,21600" o:gfxdata="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On51TUAAAACQEAAA8AAAAAAAAAAQAgAAAAIgAAAGRycy9kb3ducmV2LnhtbFBL&#10;AQIUABQAAAAIAIdO4kB0neKwMwIAAEMEAAAOAAAAAAAAAAEAIAAAACMBAABkcnMvZTJvRG9jLnht&#10;bFBLBQYAAAAABgAGAFkBAADIBQAAAAA=&#10;">
                <v:fill on="t" focussize="0,0"/>
                <v:stroke on="f" weight="0.5pt"/>
                <v:imagedata o:title=""/>
                <o:lock v:ext="edit" aspectratio="f"/>
                <v:textbox>
                  <w:txbxContent>
                    <w:p>
                      <w:pPr>
                        <w:jc w:val="center"/>
                        <w:rPr>
                          <w:rFonts w:ascii="华文行楷" w:hAnsi="Arial Unicode MS" w:eastAsia="华文行楷" w:cs="Arial Unicode MS"/>
                          <w:b/>
                          <w:color w:val="00B0F0"/>
                          <w:spacing w:val="30"/>
                          <w:sz w:val="56"/>
                          <w:szCs w:val="56"/>
                        </w:rPr>
                      </w:pPr>
                      <w:r>
                        <w:rPr>
                          <w:rFonts w:hint="eastAsia" w:ascii="华文行楷" w:hAnsi="Arial Unicode MS" w:eastAsia="华文行楷" w:cs="Arial Unicode MS"/>
                          <w:b/>
                          <w:color w:val="00B0F0"/>
                          <w:spacing w:val="30"/>
                          <w:sz w:val="56"/>
                          <w:szCs w:val="56"/>
                        </w:rPr>
                        <w:t>中国·广州</w:t>
                      </w:r>
                    </w:p>
                  </w:txbxContent>
                </v:textbox>
              </v:shape>
            </w:pict>
          </mc:Fallback>
        </mc:AlternateContent>
      </w:r>
    </w:p>
    <w:p>
      <w:pPr>
        <w:tabs>
          <w:tab w:val="left" w:pos="720"/>
        </w:tabs>
        <w:autoSpaceDE w:val="0"/>
        <w:autoSpaceDN w:val="0"/>
        <w:adjustRightInd w:val="0"/>
        <w:spacing w:line="600" w:lineRule="exact"/>
        <w:ind w:right="17"/>
        <w:jc w:val="center"/>
        <w:rPr>
          <w:rFonts w:eastAsia="黑体"/>
          <w:b/>
          <w:color w:val="00B0F0"/>
          <w:sz w:val="48"/>
          <w:szCs w:val="48"/>
        </w:rPr>
      </w:pPr>
    </w:p>
    <w:p>
      <w:pPr>
        <w:tabs>
          <w:tab w:val="left" w:pos="720"/>
        </w:tabs>
        <w:autoSpaceDE w:val="0"/>
        <w:autoSpaceDN w:val="0"/>
        <w:adjustRightInd w:val="0"/>
        <w:spacing w:line="600" w:lineRule="exact"/>
        <w:ind w:right="17"/>
        <w:jc w:val="center"/>
        <w:rPr>
          <w:rFonts w:eastAsia="黑体"/>
          <w:b/>
          <w:color w:val="00B0F0"/>
          <w:sz w:val="48"/>
          <w:szCs w:val="48"/>
        </w:rPr>
      </w:pPr>
    </w:p>
    <w:p>
      <w:pPr>
        <w:pStyle w:val="15"/>
        <w:tabs>
          <w:tab w:val="left" w:pos="720"/>
        </w:tabs>
        <w:autoSpaceDE w:val="0"/>
        <w:autoSpaceDN w:val="0"/>
        <w:adjustRightInd w:val="0"/>
        <w:spacing w:line="400" w:lineRule="exact"/>
        <w:ind w:left="420" w:right="17" w:firstLine="0" w:firstLineChars="0"/>
        <w:jc w:val="center"/>
        <w:rPr>
          <w:rFonts w:eastAsia="黑体"/>
          <w:b/>
          <w:color w:val="FFFFFF" w:themeColor="background1"/>
          <w:sz w:val="11"/>
          <w:szCs w:val="11"/>
          <w14:textFill>
            <w14:solidFill>
              <w14:schemeClr w14:val="bg1"/>
            </w14:solidFill>
          </w14:textFill>
        </w:rPr>
      </w:pPr>
      <w:r>
        <w:rPr>
          <w:sz w:val="11"/>
        </w:rPr>
        <mc:AlternateContent>
          <mc:Choice Requires="wps">
            <w:drawing>
              <wp:anchor distT="0" distB="0" distL="114300" distR="114300" simplePos="0" relativeHeight="251713536" behindDoc="0" locked="0" layoutInCell="1" allowOverlap="1">
                <wp:simplePos x="0" y="0"/>
                <wp:positionH relativeFrom="column">
                  <wp:posOffset>962025</wp:posOffset>
                </wp:positionH>
                <wp:positionV relativeFrom="paragraph">
                  <wp:posOffset>122555</wp:posOffset>
                </wp:positionV>
                <wp:extent cx="3667125" cy="657225"/>
                <wp:effectExtent l="0" t="0" r="9525" b="9525"/>
                <wp:wrapNone/>
                <wp:docPr id="27" name="文本框 27"/>
                <wp:cNvGraphicFramePr/>
                <a:graphic xmlns:a="http://schemas.openxmlformats.org/drawingml/2006/main">
                  <a:graphicData uri="http://schemas.microsoft.com/office/word/2010/wordprocessingShape">
                    <wps:wsp>
                      <wps:cNvSpPr txBox="1"/>
                      <wps:spPr>
                        <a:xfrm>
                          <a:off x="0" y="0"/>
                          <a:ext cx="3667125" cy="657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Arial Unicode MS"/>
                                <w:b/>
                                <w:color w:val="00B0F0"/>
                                <w:spacing w:val="30"/>
                                <w:sz w:val="32"/>
                                <w:szCs w:val="32"/>
                              </w:rPr>
                            </w:pPr>
                            <w:r>
                              <w:rPr>
                                <w:rFonts w:hint="eastAsia" w:ascii="微软雅黑" w:hAnsi="微软雅黑" w:eastAsia="微软雅黑" w:cs="Arial Unicode MS"/>
                                <w:b/>
                                <w:color w:val="00B0F0"/>
                                <w:spacing w:val="30"/>
                                <w:sz w:val="32"/>
                                <w:szCs w:val="32"/>
                              </w:rPr>
                              <w:t>2018年9月7-9日</w:t>
                            </w:r>
                          </w:p>
                          <w:p>
                            <w:pPr>
                              <w:jc w:val="center"/>
                              <w:rPr>
                                <w:rFonts w:ascii="微软雅黑" w:hAnsi="微软雅黑" w:eastAsia="微软雅黑" w:cs="Arial Unicode MS"/>
                                <w:b/>
                                <w:color w:val="00B0F0"/>
                                <w:spacing w:val="30"/>
                                <w:sz w:val="2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75pt;margin-top:9.65pt;height:51.75pt;width:288.75pt;z-index:251713536;mso-width-relative:page;mso-height-relative:page;" fillcolor="#FFFFFF [3201]" filled="t" stroked="f" coordsize="21600,21600" o:gfxdata="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z7NyNQAAAAKAQAADwAAAAAAAAABACAAAAAiAAAAZHJzL2Rvd25yZXYueG1sUEsB&#10;AhQAFAAAAAgAh07iQDx075gyAgAAQwQAAA4AAAAAAAAAAQAgAAAAIwEAAGRycy9lMm9Eb2MueG1s&#10;UEsFBgAAAAAGAAYAWQEAAMcFAAAAAA==&#10;">
                <v:fill on="t" focussize="0,0"/>
                <v:stroke on="f" weight="0.5pt"/>
                <v:imagedata o:title=""/>
                <o:lock v:ext="edit" aspectratio="f"/>
                <v:textbox>
                  <w:txbxContent>
                    <w:p>
                      <w:pPr>
                        <w:jc w:val="center"/>
                        <w:rPr>
                          <w:rFonts w:ascii="微软雅黑" w:hAnsi="微软雅黑" w:eastAsia="微软雅黑" w:cs="Arial Unicode MS"/>
                          <w:b/>
                          <w:color w:val="00B0F0"/>
                          <w:spacing w:val="30"/>
                          <w:sz w:val="32"/>
                          <w:szCs w:val="32"/>
                        </w:rPr>
                      </w:pPr>
                      <w:r>
                        <w:rPr>
                          <w:rFonts w:hint="eastAsia" w:ascii="微软雅黑" w:hAnsi="微软雅黑" w:eastAsia="微软雅黑" w:cs="Arial Unicode MS"/>
                          <w:b/>
                          <w:color w:val="00B0F0"/>
                          <w:spacing w:val="30"/>
                          <w:sz w:val="32"/>
                          <w:szCs w:val="32"/>
                        </w:rPr>
                        <w:t>2018年9月7-9日</w:t>
                      </w:r>
                    </w:p>
                    <w:p>
                      <w:pPr>
                        <w:jc w:val="center"/>
                        <w:rPr>
                          <w:rFonts w:ascii="微软雅黑" w:hAnsi="微软雅黑" w:eastAsia="微软雅黑" w:cs="Arial Unicode MS"/>
                          <w:b/>
                          <w:color w:val="00B0F0"/>
                          <w:spacing w:val="30"/>
                          <w:sz w:val="22"/>
                          <w:szCs w:val="32"/>
                        </w:rPr>
                      </w:pPr>
                    </w:p>
                  </w:txbxContent>
                </v:textbox>
              </v:shape>
            </w:pict>
          </mc:Fallback>
        </mc:AlternateContent>
      </w:r>
      <w:r>
        <w:rPr>
          <w:rFonts w:eastAsia="黑体"/>
          <w:b/>
          <w:color w:val="FFFFFF" w:themeColor="background1"/>
          <w:sz w:val="11"/>
          <w:szCs w:val="11"/>
          <w14:textFill>
            <w14:solidFill>
              <w14:schemeClr w14:val="bg1"/>
            </w14:solidFill>
          </w14:textFill>
        </w:rPr>
        <w:t>我们</w:t>
      </w: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r>
        <w:rPr>
          <w:rFonts w:hint="eastAsia" w:ascii="黑体" w:hAnsi="黑体" w:eastAsia="黑体" w:cs="Arial Unicode MS"/>
          <w:b/>
          <w:color w:val="FFFFFF" w:themeColor="background1"/>
          <w:sz w:val="11"/>
          <w:szCs w:val="11"/>
          <w14:textFill>
            <w14:solidFill>
              <w14:schemeClr w14:val="bg1"/>
            </w14:solidFill>
          </w14:textFill>
        </w:rPr>
        <w:t>二我们</w:t>
      </w:r>
    </w:p>
    <w:p>
      <w:pPr>
        <w:pStyle w:val="14"/>
        <w:tabs>
          <w:tab w:val="left" w:pos="720"/>
        </w:tabs>
        <w:autoSpaceDE w:val="0"/>
        <w:autoSpaceDN w:val="0"/>
        <w:adjustRightInd w:val="0"/>
        <w:spacing w:after="156" w:afterLines="50" w:line="600" w:lineRule="exact"/>
        <w:ind w:left="420" w:right="17" w:firstLine="0" w:firstLineChars="0"/>
        <w:jc w:val="center"/>
        <w:rPr>
          <w:rFonts w:ascii="黑体" w:hAnsi="黑体" w:eastAsia="黑体" w:cs="Arial Unicode MS"/>
          <w:b/>
          <w:color w:val="00B0F0"/>
          <w:sz w:val="56"/>
          <w:szCs w:val="5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FFFFFF" w:themeColor="background1"/>
          <w:sz w:val="10"/>
          <w:szCs w:val="10"/>
          <w14:textFill>
            <w14:solidFill>
              <w14:schemeClr w14:val="bg1"/>
            </w14:solidFill>
          </w14:textFill>
        </w:rPr>
      </w:pPr>
      <w:r>
        <w:rPr>
          <w:rFonts w:hint="eastAsia" w:ascii="黑体" w:hAnsi="黑体" w:eastAsia="黑体" w:cs="Arial Unicode MS"/>
          <w:b/>
          <w:color w:val="FFFFFF" w:themeColor="background1"/>
          <w:sz w:val="10"/>
          <w:szCs w:val="10"/>
          <w14:textFill>
            <w14:solidFill>
              <w14:schemeClr w14:val="bg1"/>
            </w14:solidFill>
          </w14:textFill>
        </w:rPr>
        <w:t>我</w:t>
      </w:r>
    </w:p>
    <w:p>
      <w:pPr>
        <w:pStyle w:val="14"/>
        <w:tabs>
          <w:tab w:val="left" w:pos="720"/>
        </w:tabs>
        <w:autoSpaceDE w:val="0"/>
        <w:autoSpaceDN w:val="0"/>
        <w:adjustRightInd w:val="0"/>
        <w:spacing w:after="156" w:afterLines="50" w:line="6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00B0F0"/>
          <w:sz w:val="56"/>
          <w:szCs w:val="56"/>
        </w:rPr>
        <w:t>大  会  背  景</w:t>
      </w:r>
    </w:p>
    <w:p>
      <w:pPr>
        <w:spacing w:after="156" w:afterLines="50" w:line="360" w:lineRule="exact"/>
        <w:jc w:val="center"/>
        <w:rPr>
          <w:rFonts w:ascii="宋体" w:hAnsi="宋体" w:cs="黑体"/>
          <w:b/>
          <w:color w:val="00B0F0"/>
          <w:szCs w:val="21"/>
        </w:rPr>
      </w:pPr>
      <w:r>
        <w:rPr>
          <w:rFonts w:hint="eastAsia" w:ascii="宋体" w:hAnsi="宋体" w:cs="黑体"/>
          <w:b/>
          <w:color w:val="00B0F0"/>
          <w:szCs w:val="21"/>
        </w:rPr>
        <w:t>【广东国际医疗产业博览会】9月7-9日在广交会举行</w:t>
      </w:r>
    </w:p>
    <w:p>
      <w:pPr>
        <w:spacing w:after="156" w:afterLines="50" w:line="360" w:lineRule="exact"/>
        <w:ind w:firstLine="360" w:firstLineChars="200"/>
        <w:rPr>
          <w:rFonts w:ascii="宋体" w:hAnsi="宋体" w:cs="Arial"/>
          <w:bCs/>
          <w:spacing w:val="20"/>
          <w:sz w:val="18"/>
          <w:szCs w:val="18"/>
        </w:rPr>
      </w:pPr>
      <w:r>
        <w:rPr>
          <w:rFonts w:hint="eastAsia" w:ascii="Arial" w:hAnsi="Arial"/>
          <w:sz w:val="18"/>
          <w:szCs w:val="18"/>
        </w:rPr>
        <w:t>2018广东国际医疗产业博览会将于2018年9月7-9日在广交会展馆B区举行</w:t>
      </w:r>
      <w:r>
        <w:rPr>
          <w:rFonts w:hint="eastAsia" w:ascii="宋体" w:hAnsi="宋体" w:cs="Arial"/>
          <w:bCs/>
          <w:spacing w:val="20"/>
          <w:sz w:val="18"/>
          <w:szCs w:val="18"/>
        </w:rPr>
        <w:t>，博览会主题为“</w:t>
      </w:r>
      <w:r>
        <w:rPr>
          <w:rFonts w:hint="eastAsia" w:ascii="Arial Unicode MS" w:hAnsi="Arial Unicode MS" w:cs="Arial Unicode MS"/>
          <w:b/>
          <w:color w:val="00B0F0"/>
          <w:spacing w:val="30"/>
          <w:sz w:val="18"/>
          <w:szCs w:val="18"/>
        </w:rPr>
        <w:t>融合·创新·共筑健康中国梦</w:t>
      </w:r>
      <w:r>
        <w:rPr>
          <w:rFonts w:hint="eastAsia" w:ascii="宋体" w:hAnsi="宋体" w:cs="Arial"/>
          <w:bCs/>
          <w:spacing w:val="20"/>
          <w:sz w:val="18"/>
          <w:szCs w:val="18"/>
        </w:rPr>
        <w:t>”。50,000平方展区，30+场主题论坛，覆盖医疗器械、智慧医疗、生物医药、生物创新技术、医疗服务、中医中药、国际医疗等医疗产业各领域，致力打造成为立足广东、覆盖全国、走向世界，打造市场化、专业化、国际化医疗产业盛会。</w:t>
      </w:r>
      <w:r>
        <w:rPr>
          <w:rFonts w:hint="eastAsia" w:ascii="宋体" w:hAnsi="宋体" w:cs="Arial"/>
          <w:bCs/>
          <w:spacing w:val="20"/>
          <w:sz w:val="18"/>
          <w:szCs w:val="18"/>
        </w:rPr>
        <w:br w:type="textWrapping"/>
      </w:r>
      <w:r>
        <w:rPr>
          <w:rFonts w:hint="eastAsia" w:ascii="宋体" w:hAnsi="宋体" w:cs="Arial"/>
          <w:bCs/>
          <w:spacing w:val="20"/>
          <w:sz w:val="18"/>
          <w:szCs w:val="18"/>
        </w:rPr>
        <w:t xml:space="preserve">   2018广东国际医疗产业博览会的举办，承担起帮助医疗相关企业转型升级、拓宽市场，同时也为行业整合、技术转让、产业升级提供一个独一无二的平台，寻找新的商机。</w:t>
      </w:r>
      <w:r>
        <w:rPr>
          <w:rFonts w:hint="eastAsia" w:ascii="宋体" w:hAnsi="宋体" w:cs="Arial"/>
          <w:bCs/>
          <w:spacing w:val="20"/>
          <w:sz w:val="18"/>
          <w:szCs w:val="18"/>
        </w:rPr>
        <w:br w:type="textWrapping"/>
      </w:r>
      <w:r>
        <w:rPr>
          <w:rFonts w:hint="eastAsia" w:ascii="宋体" w:hAnsi="宋体" w:cs="Arial"/>
          <w:bCs/>
          <w:spacing w:val="20"/>
          <w:sz w:val="18"/>
          <w:szCs w:val="18"/>
        </w:rPr>
        <w:t xml:space="preserve">   此次盛会将联合政府部门、各国驻广州领事馆和各医疗商协会等，迎接来自全球数十个国家和地区的数千家知名企业参展。</w:t>
      </w:r>
      <w:r>
        <w:rPr>
          <w:rFonts w:hint="eastAsia" w:ascii="宋体" w:hAnsi="宋体" w:cs="Arial"/>
          <w:bCs/>
          <w:spacing w:val="20"/>
          <w:sz w:val="18"/>
          <w:szCs w:val="18"/>
        </w:rPr>
        <w:br w:type="textWrapping"/>
      </w:r>
      <w:r>
        <w:rPr>
          <w:rFonts w:hint="eastAsia" w:ascii="宋体" w:hAnsi="宋体" w:cs="Arial"/>
          <w:bCs/>
          <w:spacing w:val="20"/>
          <w:sz w:val="18"/>
          <w:szCs w:val="18"/>
        </w:rPr>
        <w:t xml:space="preserve">   展会三天，同期30+主题论坛，特邀请国内外医疗产业前沿技术专家、行业大咖、投资人等嘉宾出席分享，全面为参展商、观众解读医疗产业最新政策，共同探讨医疗产业最新发展趋势与前沿技术应用；将邀请来自世界数十个国家的医疗相关经销商、代理商、各大中型医院、社区医疗机构、健康管理机构、检验中心、高等院校、连锁药店等单位的</w:t>
      </w:r>
      <w:r>
        <w:rPr>
          <w:rFonts w:hint="eastAsia" w:ascii="宋体" w:hAnsi="宋体" w:cs="Arial"/>
          <w:bCs/>
          <w:spacing w:val="20"/>
          <w:sz w:val="18"/>
          <w:szCs w:val="18"/>
          <w:lang w:val="en-US" w:eastAsia="zh-CN"/>
        </w:rPr>
        <w:t>10</w:t>
      </w:r>
      <w:r>
        <w:rPr>
          <w:rFonts w:hint="eastAsia" w:ascii="宋体" w:hAnsi="宋体" w:cs="Arial"/>
          <w:bCs/>
          <w:spacing w:val="20"/>
          <w:sz w:val="18"/>
          <w:szCs w:val="18"/>
        </w:rPr>
        <w:t>0,000多名专业买家到会参观。</w:t>
      </w:r>
    </w:p>
    <w:p>
      <w:pPr>
        <w:spacing w:after="156" w:afterLines="50" w:line="360" w:lineRule="exact"/>
        <w:ind w:firstLine="440" w:firstLineChars="200"/>
        <w:rPr>
          <w:bCs/>
          <w:spacing w:val="20"/>
          <w:sz w:val="18"/>
          <w:szCs w:val="18"/>
        </w:rPr>
      </w:pPr>
    </w:p>
    <w:p>
      <w:pPr>
        <w:pStyle w:val="15"/>
        <w:tabs>
          <w:tab w:val="left" w:pos="720"/>
        </w:tabs>
        <w:autoSpaceDE w:val="0"/>
        <w:autoSpaceDN w:val="0"/>
        <w:adjustRightInd w:val="0"/>
        <w:spacing w:after="156" w:afterLines="50" w:line="600" w:lineRule="exact"/>
        <w:ind w:left="420" w:right="17" w:firstLine="0" w:firstLineChars="0"/>
        <w:jc w:val="center"/>
        <w:rPr>
          <w:rFonts w:eastAsia="黑体"/>
          <w:b/>
          <w:color w:val="00B0F0"/>
          <w:sz w:val="40"/>
          <w:szCs w:val="40"/>
        </w:rPr>
      </w:pPr>
      <w:r>
        <w:rPr>
          <w:rFonts w:eastAsia="黑体"/>
          <w:b/>
          <w:color w:val="00B0F0"/>
          <w:sz w:val="40"/>
          <w:szCs w:val="40"/>
        </w:rPr>
        <w:t>大  会  概  况</w:t>
      </w:r>
    </w:p>
    <w:p>
      <w:pPr>
        <w:tabs>
          <w:tab w:val="left" w:pos="720"/>
        </w:tabs>
        <w:autoSpaceDE w:val="0"/>
        <w:autoSpaceDN w:val="0"/>
        <w:adjustRightInd w:val="0"/>
        <w:spacing w:line="440" w:lineRule="exact"/>
        <w:ind w:right="17"/>
        <w:rPr>
          <w:sz w:val="18"/>
          <w:szCs w:val="18"/>
        </w:rPr>
      </w:pPr>
      <w:r>
        <w:rPr>
          <w:b/>
          <w:spacing w:val="30"/>
          <w:sz w:val="18"/>
          <w:szCs w:val="18"/>
        </w:rPr>
        <w:t>活动名称：</w:t>
      </w:r>
      <w:r>
        <w:rPr>
          <w:sz w:val="18"/>
          <w:szCs w:val="18"/>
        </w:rPr>
        <w:t>2018中国（广东）国际医疗产业博览会</w:t>
      </w:r>
    </w:p>
    <w:p>
      <w:pPr>
        <w:tabs>
          <w:tab w:val="left" w:pos="720"/>
        </w:tabs>
        <w:autoSpaceDE w:val="0"/>
        <w:autoSpaceDN w:val="0"/>
        <w:adjustRightInd w:val="0"/>
        <w:spacing w:line="440" w:lineRule="exact"/>
        <w:ind w:right="17"/>
        <w:rPr>
          <w:sz w:val="18"/>
          <w:szCs w:val="18"/>
        </w:rPr>
      </w:pPr>
      <w:r>
        <w:rPr>
          <w:b/>
          <w:spacing w:val="30"/>
          <w:sz w:val="18"/>
          <w:szCs w:val="18"/>
        </w:rPr>
        <w:t>英文名称：</w:t>
      </w:r>
      <w:r>
        <w:rPr>
          <w:sz w:val="18"/>
          <w:szCs w:val="18"/>
        </w:rPr>
        <w:t xml:space="preserve">2018 China (Guangdong) International Medical Industry Fair </w:t>
      </w:r>
    </w:p>
    <w:p>
      <w:pPr>
        <w:tabs>
          <w:tab w:val="left" w:pos="720"/>
        </w:tabs>
        <w:autoSpaceDE w:val="0"/>
        <w:autoSpaceDN w:val="0"/>
        <w:adjustRightInd w:val="0"/>
        <w:spacing w:line="440" w:lineRule="exact"/>
        <w:ind w:right="17"/>
        <w:rPr>
          <w:b/>
          <w:color w:val="00B0F0"/>
          <w:spacing w:val="30"/>
          <w:sz w:val="18"/>
          <w:szCs w:val="18"/>
        </w:rPr>
      </w:pPr>
      <w:r>
        <w:rPr>
          <w:b/>
          <w:spacing w:val="30"/>
          <w:sz w:val="18"/>
          <w:szCs w:val="18"/>
        </w:rPr>
        <w:t>活动主题：</w:t>
      </w:r>
      <w:r>
        <w:rPr>
          <w:b/>
          <w:color w:val="00B0F0"/>
          <w:spacing w:val="30"/>
          <w:sz w:val="18"/>
          <w:szCs w:val="18"/>
        </w:rPr>
        <w:t>融合·创新·共筑健康中国梦</w:t>
      </w:r>
    </w:p>
    <w:p>
      <w:pPr>
        <w:tabs>
          <w:tab w:val="left" w:pos="720"/>
        </w:tabs>
        <w:autoSpaceDE w:val="0"/>
        <w:autoSpaceDN w:val="0"/>
        <w:adjustRightInd w:val="0"/>
        <w:spacing w:line="440" w:lineRule="exact"/>
        <w:ind w:right="17"/>
        <w:rPr>
          <w:sz w:val="18"/>
          <w:szCs w:val="18"/>
        </w:rPr>
      </w:pPr>
      <w:r>
        <w:rPr>
          <w:b/>
          <w:spacing w:val="30"/>
          <w:sz w:val="18"/>
          <w:szCs w:val="18"/>
        </w:rPr>
        <w:t>时间地点：</w:t>
      </w:r>
      <w:r>
        <w:rPr>
          <w:sz w:val="18"/>
          <w:szCs w:val="18"/>
        </w:rPr>
        <w:t>2018年9月7-9日 广交会展馆B区（广东省广州市海珠区新港东路980号）</w:t>
      </w:r>
    </w:p>
    <w:p>
      <w:pPr>
        <w:tabs>
          <w:tab w:val="left" w:pos="720"/>
        </w:tabs>
        <w:autoSpaceDE w:val="0"/>
        <w:autoSpaceDN w:val="0"/>
        <w:adjustRightInd w:val="0"/>
        <w:spacing w:line="440" w:lineRule="exact"/>
        <w:ind w:right="17"/>
        <w:rPr>
          <w:sz w:val="18"/>
          <w:szCs w:val="18"/>
        </w:rPr>
      </w:pPr>
      <w:r>
        <w:rPr>
          <w:b/>
          <w:spacing w:val="30"/>
          <w:sz w:val="18"/>
          <w:szCs w:val="18"/>
        </w:rPr>
        <w:t>展会规模：</w:t>
      </w:r>
      <w:r>
        <w:rPr>
          <w:sz w:val="18"/>
          <w:szCs w:val="18"/>
        </w:rPr>
        <w:t>展区面积 50</w:t>
      </w:r>
      <w:r>
        <w:rPr>
          <w:rFonts w:hint="eastAsia"/>
          <w:sz w:val="18"/>
          <w:szCs w:val="18"/>
        </w:rPr>
        <w:t>,</w:t>
      </w:r>
      <w:r>
        <w:rPr>
          <w:sz w:val="18"/>
          <w:szCs w:val="18"/>
        </w:rPr>
        <w:t xml:space="preserve">000+平方 </w:t>
      </w:r>
      <w:r>
        <w:rPr>
          <w:rFonts w:hint="eastAsia"/>
          <w:sz w:val="18"/>
          <w:szCs w:val="18"/>
        </w:rPr>
        <w:t xml:space="preserve"> </w:t>
      </w:r>
      <w:r>
        <w:rPr>
          <w:sz w:val="18"/>
          <w:szCs w:val="18"/>
        </w:rPr>
        <w:t xml:space="preserve">展商数量 2000+  参会观众 </w:t>
      </w:r>
      <w:r>
        <w:rPr>
          <w:rFonts w:hint="eastAsia"/>
          <w:sz w:val="18"/>
          <w:szCs w:val="18"/>
          <w:lang w:val="en-US" w:eastAsia="zh-CN"/>
        </w:rPr>
        <w:t>10</w:t>
      </w:r>
      <w:r>
        <w:rPr>
          <w:sz w:val="18"/>
          <w:szCs w:val="18"/>
        </w:rPr>
        <w:t>0</w:t>
      </w:r>
      <w:r>
        <w:rPr>
          <w:rFonts w:hint="eastAsia"/>
          <w:sz w:val="18"/>
          <w:szCs w:val="18"/>
        </w:rPr>
        <w:t>,</w:t>
      </w:r>
      <w:r>
        <w:rPr>
          <w:sz w:val="18"/>
          <w:szCs w:val="18"/>
        </w:rPr>
        <w:t>000+</w:t>
      </w:r>
    </w:p>
    <w:p>
      <w:pPr>
        <w:tabs>
          <w:tab w:val="left" w:pos="720"/>
        </w:tabs>
        <w:autoSpaceDE w:val="0"/>
        <w:autoSpaceDN w:val="0"/>
        <w:adjustRightInd w:val="0"/>
        <w:spacing w:line="440" w:lineRule="exact"/>
        <w:ind w:right="17"/>
        <w:rPr>
          <w:sz w:val="18"/>
          <w:szCs w:val="18"/>
        </w:rPr>
      </w:pPr>
      <w:r>
        <w:rPr>
          <w:b/>
          <w:spacing w:val="30"/>
          <w:sz w:val="18"/>
          <w:szCs w:val="18"/>
        </w:rPr>
        <w:t>论坛规模：</w:t>
      </w:r>
      <w:r>
        <w:rPr>
          <w:sz w:val="18"/>
          <w:szCs w:val="18"/>
        </w:rPr>
        <w:t>主题论坛30+场  演讲嘉宾300+</w:t>
      </w:r>
    </w:p>
    <w:p>
      <w:pPr>
        <w:tabs>
          <w:tab w:val="left" w:pos="720"/>
        </w:tabs>
        <w:autoSpaceDE w:val="0"/>
        <w:autoSpaceDN w:val="0"/>
        <w:adjustRightInd w:val="0"/>
        <w:spacing w:line="440" w:lineRule="exact"/>
        <w:ind w:right="17"/>
        <w:rPr>
          <w:sz w:val="18"/>
          <w:szCs w:val="18"/>
        </w:rPr>
      </w:pPr>
      <w:r>
        <w:rPr>
          <w:rFonts w:hint="eastAsia"/>
          <w:b/>
          <w:sz w:val="18"/>
          <w:szCs w:val="18"/>
        </w:rPr>
        <w:t>展区规划：</w:t>
      </w:r>
      <w:r>
        <w:rPr>
          <w:rFonts w:hint="eastAsia"/>
          <w:sz w:val="18"/>
          <w:szCs w:val="18"/>
        </w:rPr>
        <w:t>国际医疗主题馆、医疗器械与智慧医疗主题馆、生物医药创新技术主题馆、医疗服务主题馆以及中医主题馆五大主题馆</w:t>
      </w:r>
    </w:p>
    <w:p>
      <w:pPr>
        <w:tabs>
          <w:tab w:val="left" w:pos="720"/>
        </w:tabs>
        <w:autoSpaceDE w:val="0"/>
        <w:autoSpaceDN w:val="0"/>
        <w:adjustRightInd w:val="0"/>
        <w:spacing w:line="440" w:lineRule="exact"/>
        <w:ind w:right="17"/>
        <w:rPr>
          <w:b/>
          <w:sz w:val="18"/>
          <w:szCs w:val="18"/>
        </w:rPr>
      </w:pPr>
      <w:r>
        <w:rPr>
          <w:rFonts w:hint="eastAsia"/>
          <w:b/>
          <w:sz w:val="18"/>
          <w:szCs w:val="18"/>
        </w:rPr>
        <w:t>参展范围：</w:t>
      </w:r>
    </w:p>
    <w:p>
      <w:pPr>
        <w:tabs>
          <w:tab w:val="left" w:pos="720"/>
        </w:tabs>
        <w:autoSpaceDE w:val="0"/>
        <w:autoSpaceDN w:val="0"/>
        <w:adjustRightInd w:val="0"/>
        <w:spacing w:line="400" w:lineRule="exact"/>
        <w:ind w:right="17"/>
        <w:jc w:val="left"/>
        <w:rPr>
          <w:b/>
          <w:bCs/>
          <w:sz w:val="18"/>
          <w:szCs w:val="18"/>
        </w:rPr>
      </w:pPr>
      <w:r>
        <w:rPr>
          <w:b/>
          <w:bCs/>
          <w:sz w:val="18"/>
          <w:szCs w:val="18"/>
        </w:rPr>
        <w:t>B区9.2馆——国际医疗主题馆</w:t>
      </w:r>
    </w:p>
    <w:p>
      <w:pPr>
        <w:tabs>
          <w:tab w:val="left" w:pos="720"/>
        </w:tabs>
        <w:autoSpaceDE w:val="0"/>
        <w:autoSpaceDN w:val="0"/>
        <w:adjustRightInd w:val="0"/>
        <w:spacing w:line="400" w:lineRule="exact"/>
        <w:ind w:right="17"/>
        <w:jc w:val="left"/>
        <w:rPr>
          <w:rFonts w:hint="eastAsia"/>
          <w:bCs/>
          <w:sz w:val="18"/>
          <w:szCs w:val="18"/>
        </w:rPr>
      </w:pPr>
      <w:r>
        <w:rPr>
          <w:rFonts w:hint="eastAsia"/>
          <w:bCs/>
          <w:sz w:val="18"/>
          <w:szCs w:val="18"/>
        </w:rPr>
        <w:t>海外医疗专区：德国、英国、以色列、荷兰、澳大利亚、韩国、美国、日本、比利时、法国等</w:t>
      </w:r>
    </w:p>
    <w:p>
      <w:pPr>
        <w:tabs>
          <w:tab w:val="left" w:pos="720"/>
        </w:tabs>
        <w:autoSpaceDE w:val="0"/>
        <w:autoSpaceDN w:val="0"/>
        <w:adjustRightInd w:val="0"/>
        <w:spacing w:line="400" w:lineRule="exact"/>
        <w:ind w:right="17"/>
        <w:jc w:val="left"/>
        <w:rPr>
          <w:bCs/>
          <w:sz w:val="18"/>
          <w:szCs w:val="18"/>
        </w:rPr>
      </w:pPr>
      <w:r>
        <w:rPr>
          <w:rFonts w:hint="eastAsia"/>
          <w:bCs/>
          <w:sz w:val="18"/>
          <w:szCs w:val="18"/>
        </w:rPr>
        <w:t>国内医疗专区：台湾、澳门、香港、广东、西川、广西、上海、江浙、重庆、北京、福建、江西等</w:t>
      </w:r>
    </w:p>
    <w:p>
      <w:pPr>
        <w:tabs>
          <w:tab w:val="left" w:pos="720"/>
        </w:tabs>
        <w:autoSpaceDE w:val="0"/>
        <w:autoSpaceDN w:val="0"/>
        <w:adjustRightInd w:val="0"/>
        <w:spacing w:line="400" w:lineRule="exact"/>
        <w:ind w:right="17"/>
        <w:jc w:val="left"/>
        <w:rPr>
          <w:b/>
          <w:bCs/>
          <w:sz w:val="18"/>
          <w:szCs w:val="18"/>
        </w:rPr>
      </w:pPr>
      <w:r>
        <w:rPr>
          <w:b/>
          <w:bCs/>
          <w:sz w:val="18"/>
          <w:szCs w:val="18"/>
        </w:rPr>
        <w:t>B区10.2馆——医疗器械与智慧医疗主题馆</w:t>
      </w:r>
    </w:p>
    <w:p>
      <w:pPr>
        <w:tabs>
          <w:tab w:val="left" w:pos="720"/>
        </w:tabs>
        <w:autoSpaceDE w:val="0"/>
        <w:autoSpaceDN w:val="0"/>
        <w:adjustRightInd w:val="0"/>
        <w:spacing w:line="400" w:lineRule="exact"/>
        <w:ind w:right="17"/>
        <w:jc w:val="left"/>
        <w:rPr>
          <w:bCs/>
          <w:sz w:val="18"/>
          <w:szCs w:val="18"/>
        </w:rPr>
      </w:pPr>
      <w:r>
        <w:rPr>
          <w:bCs/>
          <w:sz w:val="18"/>
          <w:szCs w:val="18"/>
        </w:rPr>
        <w:t>专区：医学影像、医用光学、医用电子、手术室、医院设备、医用耗材、康复护理、IVD体外诊断、智慧健康、骨科</w:t>
      </w:r>
    </w:p>
    <w:p>
      <w:pPr>
        <w:tabs>
          <w:tab w:val="left" w:pos="720"/>
        </w:tabs>
        <w:autoSpaceDE w:val="0"/>
        <w:autoSpaceDN w:val="0"/>
        <w:adjustRightInd w:val="0"/>
        <w:spacing w:line="400" w:lineRule="exact"/>
        <w:ind w:right="17"/>
        <w:jc w:val="left"/>
        <w:rPr>
          <w:bCs/>
          <w:sz w:val="18"/>
          <w:szCs w:val="18"/>
        </w:rPr>
      </w:pPr>
      <w:r>
        <w:rPr>
          <w:bCs/>
          <w:sz w:val="18"/>
          <w:szCs w:val="18"/>
        </w:rPr>
        <w:t>展品范围：医疗器械及设备、妇幼医疗设备、远程医疗技术设备、家庭医疗保健器械、病房护理设备及用具、医用影像、分子影像、核医学产品、体外诊断、医用耗材、内窥镜及手术室一体化工程、急救监护、临床检验仪器、试剂及设备、康复护理、骨科植入、机器人、智慧医疗辅助设备、可穿戴设备</w:t>
      </w:r>
    </w:p>
    <w:p>
      <w:pPr>
        <w:tabs>
          <w:tab w:val="left" w:pos="720"/>
        </w:tabs>
        <w:autoSpaceDE w:val="0"/>
        <w:autoSpaceDN w:val="0"/>
        <w:adjustRightInd w:val="0"/>
        <w:spacing w:line="400" w:lineRule="exact"/>
        <w:ind w:right="17"/>
        <w:jc w:val="left"/>
        <w:rPr>
          <w:b/>
          <w:bCs/>
          <w:sz w:val="18"/>
          <w:szCs w:val="18"/>
        </w:rPr>
      </w:pPr>
      <w:r>
        <w:rPr>
          <w:b/>
          <w:bCs/>
          <w:sz w:val="18"/>
          <w:szCs w:val="18"/>
        </w:rPr>
        <w:t>B区11.2馆——生物医药创新技术主题馆</w:t>
      </w:r>
    </w:p>
    <w:p>
      <w:pPr>
        <w:tabs>
          <w:tab w:val="left" w:pos="720"/>
        </w:tabs>
        <w:autoSpaceDE w:val="0"/>
        <w:autoSpaceDN w:val="0"/>
        <w:adjustRightInd w:val="0"/>
        <w:spacing w:line="400" w:lineRule="exact"/>
        <w:ind w:right="17"/>
        <w:jc w:val="left"/>
        <w:rPr>
          <w:bCs/>
          <w:sz w:val="18"/>
          <w:szCs w:val="18"/>
        </w:rPr>
      </w:pPr>
      <w:r>
        <w:rPr>
          <w:bCs/>
          <w:sz w:val="18"/>
          <w:szCs w:val="18"/>
        </w:rPr>
        <w:t>专区：化学药、OTC药、精准医疗、基因检测、诊断试剂、医药研发、生物制药、生物制品、互联网+医药</w:t>
      </w:r>
    </w:p>
    <w:p>
      <w:pPr>
        <w:tabs>
          <w:tab w:val="left" w:pos="720"/>
        </w:tabs>
        <w:autoSpaceDE w:val="0"/>
        <w:autoSpaceDN w:val="0"/>
        <w:adjustRightInd w:val="0"/>
        <w:spacing w:line="400" w:lineRule="exact"/>
        <w:ind w:right="17"/>
        <w:jc w:val="left"/>
        <w:rPr>
          <w:bCs/>
          <w:sz w:val="18"/>
          <w:szCs w:val="18"/>
        </w:rPr>
      </w:pPr>
      <w:r>
        <w:rPr>
          <w:bCs/>
          <w:sz w:val="18"/>
          <w:szCs w:val="18"/>
        </w:rPr>
        <w:t>展品范围：化学药、基因治疗、OTC药品、抗体药物、疫苗、抗生素、抗肿瘤药、生物制品、蛋白质药物、生物芯片、纳米技术药物、药用辅料、医药电商、生物医用材料、检验与分析诊断试剂、高分子耗材</w:t>
      </w:r>
    </w:p>
    <w:p>
      <w:pPr>
        <w:tabs>
          <w:tab w:val="left" w:pos="720"/>
        </w:tabs>
        <w:autoSpaceDE w:val="0"/>
        <w:autoSpaceDN w:val="0"/>
        <w:adjustRightInd w:val="0"/>
        <w:spacing w:line="400" w:lineRule="exact"/>
        <w:ind w:right="17"/>
        <w:jc w:val="left"/>
        <w:rPr>
          <w:b/>
          <w:bCs/>
          <w:sz w:val="18"/>
          <w:szCs w:val="18"/>
        </w:rPr>
      </w:pPr>
      <w:r>
        <w:rPr>
          <w:b/>
          <w:bCs/>
          <w:sz w:val="18"/>
          <w:szCs w:val="18"/>
        </w:rPr>
        <w:t>B区12.2</w:t>
      </w:r>
      <w:r>
        <w:rPr>
          <w:rFonts w:hint="eastAsia"/>
          <w:b/>
          <w:bCs/>
          <w:sz w:val="18"/>
          <w:szCs w:val="18"/>
          <w:lang w:eastAsia="zh-CN"/>
        </w:rPr>
        <w:t>馆</w:t>
      </w:r>
      <w:r>
        <w:rPr>
          <w:b/>
          <w:bCs/>
          <w:sz w:val="18"/>
          <w:szCs w:val="18"/>
        </w:rPr>
        <w:t>——医疗服务主题展馆</w:t>
      </w:r>
    </w:p>
    <w:p>
      <w:pPr>
        <w:tabs>
          <w:tab w:val="left" w:pos="720"/>
        </w:tabs>
        <w:autoSpaceDE w:val="0"/>
        <w:autoSpaceDN w:val="0"/>
        <w:adjustRightInd w:val="0"/>
        <w:spacing w:line="400" w:lineRule="exact"/>
        <w:ind w:right="17"/>
        <w:jc w:val="left"/>
        <w:rPr>
          <w:bCs/>
          <w:sz w:val="18"/>
          <w:szCs w:val="18"/>
        </w:rPr>
      </w:pPr>
      <w:r>
        <w:rPr>
          <w:bCs/>
          <w:sz w:val="18"/>
          <w:szCs w:val="18"/>
        </w:rPr>
        <w:t>专区：医疗物流、设备零件、设计开发、医疗产品包装、人才服务、人才招聘区、医疗大数据&amp;信息化、临床CRO、知识产权、法律服务、投融资、GMP洁净厂房、实验室设备、健康管理</w:t>
      </w:r>
    </w:p>
    <w:p>
      <w:pPr>
        <w:tabs>
          <w:tab w:val="left" w:pos="720"/>
        </w:tabs>
        <w:autoSpaceDE w:val="0"/>
        <w:autoSpaceDN w:val="0"/>
        <w:adjustRightInd w:val="0"/>
        <w:spacing w:line="400" w:lineRule="exact"/>
        <w:ind w:right="17"/>
        <w:jc w:val="left"/>
        <w:rPr>
          <w:b/>
          <w:bCs/>
          <w:sz w:val="18"/>
          <w:szCs w:val="18"/>
        </w:rPr>
      </w:pPr>
      <w:r>
        <w:rPr>
          <w:b/>
          <w:bCs/>
          <w:sz w:val="18"/>
          <w:szCs w:val="18"/>
        </w:rPr>
        <w:t>B区13.2</w:t>
      </w:r>
      <w:r>
        <w:rPr>
          <w:rFonts w:hint="eastAsia"/>
          <w:b/>
          <w:bCs/>
          <w:sz w:val="18"/>
          <w:szCs w:val="18"/>
          <w:lang w:eastAsia="zh-CN"/>
        </w:rPr>
        <w:t>馆</w:t>
      </w:r>
      <w:r>
        <w:rPr>
          <w:b/>
          <w:bCs/>
          <w:sz w:val="18"/>
          <w:szCs w:val="18"/>
        </w:rPr>
        <w:t>——中医中药主题馆</w:t>
      </w:r>
    </w:p>
    <w:p>
      <w:pPr>
        <w:tabs>
          <w:tab w:val="left" w:pos="720"/>
        </w:tabs>
        <w:autoSpaceDE w:val="0"/>
        <w:autoSpaceDN w:val="0"/>
        <w:adjustRightInd w:val="0"/>
        <w:spacing w:line="400" w:lineRule="exact"/>
        <w:ind w:right="17"/>
        <w:jc w:val="left"/>
        <w:rPr>
          <w:bCs/>
          <w:sz w:val="18"/>
          <w:szCs w:val="18"/>
        </w:rPr>
      </w:pPr>
      <w:r>
        <w:rPr>
          <w:bCs/>
          <w:sz w:val="18"/>
          <w:szCs w:val="18"/>
        </w:rPr>
        <w:t>专区：中医院、中药、地道药材、中医义诊、针灸推拿、月子中心、养老康复辅助、地道药材产业、中医诊疗设备、慢病管理等。</w:t>
      </w: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00B0F0"/>
          <w:sz w:val="56"/>
          <w:szCs w:val="56"/>
        </w:rPr>
        <w:tab/>
      </w:r>
      <w:r>
        <w:rPr>
          <w:rFonts w:hint="eastAsia" w:ascii="黑体" w:hAnsi="黑体" w:eastAsia="黑体" w:cs="Arial Unicode MS"/>
          <w:b/>
          <w:color w:val="00B0F0"/>
          <w:sz w:val="56"/>
          <w:szCs w:val="56"/>
        </w:rPr>
        <w:tab/>
      </w:r>
    </w:p>
    <w:p>
      <w:pPr>
        <w:pStyle w:val="15"/>
        <w:tabs>
          <w:tab w:val="left" w:pos="720"/>
        </w:tabs>
        <w:autoSpaceDE w:val="0"/>
        <w:autoSpaceDN w:val="0"/>
        <w:adjustRightInd w:val="0"/>
        <w:spacing w:after="156" w:afterLines="50" w:line="600" w:lineRule="exact"/>
        <w:ind w:left="420" w:right="17" w:firstLine="0" w:firstLineChars="0"/>
        <w:jc w:val="center"/>
        <w:rPr>
          <w:rFonts w:eastAsia="黑体"/>
          <w:b/>
          <w:color w:val="00B0F0"/>
          <w:sz w:val="40"/>
          <w:szCs w:val="40"/>
        </w:rPr>
      </w:pPr>
      <w:r>
        <w:rPr>
          <w:rFonts w:eastAsia="黑体"/>
          <w:b/>
          <w:color w:val="00B0F0"/>
          <w:sz w:val="40"/>
          <w:szCs w:val="40"/>
        </w:rPr>
        <w:t>组  织  架  构</w:t>
      </w:r>
    </w:p>
    <w:p>
      <w:pPr>
        <w:spacing w:after="156" w:afterLines="50"/>
        <w:ind w:left="1097" w:hanging="1097" w:hangingChars="497"/>
        <w:rPr>
          <w:bCs/>
          <w:spacing w:val="20"/>
          <w:sz w:val="18"/>
          <w:szCs w:val="18"/>
        </w:rPr>
      </w:pPr>
      <w:r>
        <w:rPr>
          <w:b/>
          <w:bCs/>
          <w:spacing w:val="20"/>
          <w:sz w:val="18"/>
          <w:szCs w:val="18"/>
        </w:rPr>
        <w:t>政策指导：</w:t>
      </w:r>
      <w:r>
        <w:rPr>
          <w:bCs/>
          <w:spacing w:val="20"/>
          <w:sz w:val="18"/>
          <w:szCs w:val="18"/>
        </w:rPr>
        <w:t>广东省卫生和计划生育委员会 广东省食品药品监督管理局</w:t>
      </w:r>
      <w:r>
        <w:rPr>
          <w:bCs/>
          <w:spacing w:val="20"/>
          <w:sz w:val="18"/>
          <w:szCs w:val="18"/>
        </w:rPr>
        <w:br w:type="textWrapping"/>
      </w:r>
      <w:r>
        <w:rPr>
          <w:bCs/>
          <w:spacing w:val="20"/>
          <w:sz w:val="18"/>
          <w:szCs w:val="18"/>
        </w:rPr>
        <w:t>广东省中医药管理局</w:t>
      </w:r>
    </w:p>
    <w:p>
      <w:pPr>
        <w:spacing w:after="156" w:afterLines="50"/>
        <w:rPr>
          <w:bCs/>
          <w:spacing w:val="20"/>
          <w:sz w:val="18"/>
          <w:szCs w:val="18"/>
        </w:rPr>
      </w:pPr>
      <w:r>
        <w:rPr>
          <w:b/>
          <w:bCs/>
          <w:spacing w:val="20"/>
          <w:sz w:val="18"/>
          <w:szCs w:val="18"/>
        </w:rPr>
        <w:t>主办单位：</w:t>
      </w:r>
      <w:r>
        <w:rPr>
          <w:bCs/>
          <w:spacing w:val="20"/>
          <w:sz w:val="18"/>
          <w:szCs w:val="18"/>
        </w:rPr>
        <w:t>中创产业研究院 中国医疗产业联盟</w:t>
      </w:r>
    </w:p>
    <w:p>
      <w:pPr>
        <w:spacing w:after="156" w:afterLines="50"/>
        <w:jc w:val="left"/>
        <w:rPr>
          <w:rFonts w:hint="eastAsia"/>
          <w:bCs/>
          <w:spacing w:val="20"/>
          <w:sz w:val="18"/>
          <w:szCs w:val="18"/>
          <w:lang w:val="en-US" w:eastAsia="zh-CN"/>
        </w:rPr>
      </w:pPr>
      <w:r>
        <w:rPr>
          <w:b/>
          <w:bCs/>
          <w:spacing w:val="20"/>
          <w:sz w:val="18"/>
          <w:szCs w:val="18"/>
        </w:rPr>
        <w:t>联合主办：</w:t>
      </w:r>
      <w:r>
        <w:rPr>
          <w:rFonts w:hint="eastAsia"/>
          <w:bCs/>
          <w:spacing w:val="20"/>
          <w:sz w:val="18"/>
          <w:szCs w:val="18"/>
          <w:lang w:val="en-US" w:eastAsia="zh-CN"/>
        </w:rPr>
        <w:t>中国医药物资协会</w:t>
      </w:r>
    </w:p>
    <w:p>
      <w:pPr>
        <w:spacing w:after="156" w:afterLines="50"/>
        <w:ind w:firstLine="1100" w:firstLineChars="500"/>
        <w:jc w:val="left"/>
        <w:rPr>
          <w:rFonts w:hint="eastAsia"/>
          <w:bCs/>
          <w:spacing w:val="20"/>
          <w:sz w:val="18"/>
          <w:szCs w:val="18"/>
          <w:lang w:val="en-US" w:eastAsia="zh-CN"/>
        </w:rPr>
      </w:pPr>
      <w:r>
        <w:rPr>
          <w:rFonts w:hint="eastAsia"/>
          <w:bCs/>
          <w:spacing w:val="20"/>
          <w:sz w:val="18"/>
          <w:szCs w:val="18"/>
          <w:lang w:val="en-US" w:eastAsia="zh-CN"/>
        </w:rPr>
        <w:t>中国医学装备协会</w:t>
      </w:r>
    </w:p>
    <w:p>
      <w:pPr>
        <w:spacing w:after="156" w:afterLines="50"/>
        <w:ind w:firstLine="1100" w:firstLineChars="500"/>
        <w:jc w:val="left"/>
        <w:rPr>
          <w:rFonts w:hint="eastAsia"/>
          <w:bCs/>
          <w:spacing w:val="20"/>
          <w:sz w:val="18"/>
          <w:szCs w:val="18"/>
          <w:lang w:val="en-US" w:eastAsia="zh-CN"/>
        </w:rPr>
      </w:pPr>
      <w:r>
        <w:rPr>
          <w:rFonts w:hint="eastAsia"/>
          <w:bCs/>
          <w:spacing w:val="20"/>
          <w:sz w:val="18"/>
          <w:szCs w:val="18"/>
          <w:lang w:val="en-US" w:eastAsia="zh-CN"/>
        </w:rPr>
        <w:t>中国医药教育协会</w:t>
      </w:r>
    </w:p>
    <w:p>
      <w:pPr>
        <w:spacing w:after="156" w:afterLines="50"/>
        <w:ind w:firstLine="1100" w:firstLineChars="500"/>
        <w:jc w:val="left"/>
        <w:rPr>
          <w:rFonts w:hint="eastAsia"/>
          <w:bCs/>
          <w:spacing w:val="20"/>
          <w:sz w:val="18"/>
          <w:szCs w:val="18"/>
          <w:lang w:val="en-US" w:eastAsia="zh-CN"/>
        </w:rPr>
      </w:pPr>
      <w:r>
        <w:rPr>
          <w:rFonts w:hint="eastAsia"/>
          <w:bCs/>
          <w:spacing w:val="20"/>
          <w:sz w:val="18"/>
          <w:szCs w:val="18"/>
          <w:lang w:val="en-US" w:eastAsia="zh-CN"/>
        </w:rPr>
        <w:t>中国医药质量管理协会</w:t>
      </w:r>
    </w:p>
    <w:p>
      <w:pPr>
        <w:spacing w:after="156" w:afterLines="50"/>
        <w:rPr>
          <w:bCs/>
          <w:spacing w:val="20"/>
          <w:sz w:val="18"/>
          <w:szCs w:val="18"/>
        </w:rPr>
      </w:pPr>
      <w:r>
        <w:rPr>
          <w:rFonts w:hint="eastAsia"/>
          <w:bCs/>
          <w:spacing w:val="20"/>
          <w:sz w:val="18"/>
          <w:szCs w:val="18"/>
          <w:lang w:val="en-US" w:eastAsia="zh-CN"/>
        </w:rPr>
        <w:t xml:space="preserve">        </w:t>
      </w:r>
      <w:r>
        <w:rPr>
          <w:bCs/>
          <w:spacing w:val="20"/>
          <w:sz w:val="18"/>
          <w:szCs w:val="18"/>
        </w:rPr>
        <w:t>“一带一路中医中药走向世界”筹委会</w:t>
      </w:r>
      <w:r>
        <w:rPr>
          <w:rFonts w:hint="eastAsia"/>
          <w:bCs/>
          <w:spacing w:val="20"/>
          <w:sz w:val="18"/>
          <w:szCs w:val="18"/>
          <w:lang w:val="en-US" w:eastAsia="zh-CN"/>
        </w:rPr>
        <w:t xml:space="preserve"> </w:t>
      </w:r>
    </w:p>
    <w:p>
      <w:pPr>
        <w:spacing w:after="156" w:afterLines="50"/>
        <w:ind w:left="1097" w:hanging="1097" w:hangingChars="497"/>
        <w:rPr>
          <w:bCs/>
          <w:spacing w:val="20"/>
          <w:sz w:val="18"/>
          <w:szCs w:val="18"/>
        </w:rPr>
      </w:pPr>
      <w:r>
        <w:rPr>
          <w:b/>
          <w:bCs/>
          <w:spacing w:val="20"/>
          <w:sz w:val="18"/>
          <w:szCs w:val="18"/>
        </w:rPr>
        <w:t>承办单位：</w:t>
      </w:r>
      <w:r>
        <w:rPr>
          <w:bCs/>
          <w:spacing w:val="20"/>
          <w:sz w:val="18"/>
          <w:szCs w:val="18"/>
        </w:rPr>
        <w:t>广东医谷产业园投资管理股份有限公司</w:t>
      </w:r>
    </w:p>
    <w:p>
      <w:pPr>
        <w:spacing w:after="156" w:afterLines="50"/>
        <w:rPr>
          <w:bCs/>
          <w:spacing w:val="20"/>
          <w:sz w:val="18"/>
          <w:szCs w:val="18"/>
        </w:rPr>
      </w:pPr>
      <w:r>
        <w:rPr>
          <w:b/>
          <w:bCs/>
          <w:spacing w:val="20"/>
          <w:sz w:val="18"/>
          <w:szCs w:val="18"/>
        </w:rPr>
        <w:t>策划执行：</w:t>
      </w:r>
      <w:r>
        <w:rPr>
          <w:bCs/>
          <w:spacing w:val="20"/>
          <w:sz w:val="18"/>
          <w:szCs w:val="18"/>
        </w:rPr>
        <w:t>广州臻挚文化传播有限公司</w:t>
      </w:r>
      <w:r>
        <w:rPr>
          <w:b/>
          <w:bCs/>
          <w:spacing w:val="20"/>
          <w:sz w:val="18"/>
          <w:szCs w:val="18"/>
        </w:rPr>
        <w:t xml:space="preserve"> </w:t>
      </w:r>
      <w:r>
        <w:rPr>
          <w:bCs/>
          <w:spacing w:val="20"/>
          <w:sz w:val="18"/>
          <w:szCs w:val="18"/>
        </w:rPr>
        <w:t>广州德视文化传播有限公司</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eastAsia="宋体"/>
          <w:b/>
          <w:bCs/>
          <w:spacing w:val="20"/>
          <w:sz w:val="18"/>
          <w:szCs w:val="18"/>
          <w:lang w:eastAsia="zh-CN"/>
        </w:rPr>
      </w:pPr>
      <w:r>
        <w:rPr>
          <w:b/>
          <w:bCs/>
          <w:spacing w:val="20"/>
          <w:sz w:val="18"/>
          <w:szCs w:val="18"/>
        </w:rPr>
        <w:t>协办单位：</w:t>
      </w:r>
      <w:r>
        <w:rPr>
          <w:rFonts w:hint="eastAsia"/>
          <w:b w:val="0"/>
          <w:bCs w:val="0"/>
          <w:spacing w:val="20"/>
          <w:sz w:val="18"/>
          <w:szCs w:val="18"/>
          <w:lang w:eastAsia="zh-CN"/>
        </w:rPr>
        <w:t>中国医药物资协会医疗器械分会</w:t>
      </w:r>
    </w:p>
    <w:p>
      <w:pPr>
        <w:keepNext w:val="0"/>
        <w:keepLines w:val="0"/>
        <w:pageBreakBefore w:val="0"/>
        <w:widowControl w:val="0"/>
        <w:kinsoku/>
        <w:wordWrap/>
        <w:overflowPunct/>
        <w:topLinePunct w:val="0"/>
        <w:autoSpaceDE/>
        <w:autoSpaceDN/>
        <w:bidi w:val="0"/>
        <w:adjustRightInd/>
        <w:snapToGrid/>
        <w:ind w:firstLine="1100" w:firstLineChars="500"/>
        <w:textAlignment w:val="auto"/>
        <w:outlineLvl w:val="9"/>
        <w:rPr>
          <w:b/>
          <w:bCs/>
          <w:spacing w:val="20"/>
          <w:sz w:val="18"/>
          <w:szCs w:val="18"/>
        </w:rPr>
      </w:pPr>
      <w:r>
        <w:rPr>
          <w:bCs/>
          <w:spacing w:val="20"/>
          <w:sz w:val="18"/>
          <w:szCs w:val="18"/>
        </w:rPr>
        <w:t>中国医学装备协会采购与管理分会</w:t>
      </w:r>
    </w:p>
    <w:p>
      <w:pPr>
        <w:keepNext w:val="0"/>
        <w:keepLines w:val="0"/>
        <w:pageBreakBefore w:val="0"/>
        <w:widowControl w:val="0"/>
        <w:kinsoku/>
        <w:wordWrap/>
        <w:overflowPunct/>
        <w:topLinePunct w:val="0"/>
        <w:autoSpaceDE/>
        <w:autoSpaceDN/>
        <w:bidi w:val="0"/>
        <w:adjustRightInd/>
        <w:snapToGrid/>
        <w:ind w:firstLine="1100" w:firstLineChars="500"/>
        <w:textAlignment w:val="auto"/>
        <w:outlineLvl w:val="9"/>
        <w:rPr>
          <w:rFonts w:hint="eastAsia"/>
          <w:bCs/>
          <w:spacing w:val="20"/>
          <w:sz w:val="18"/>
          <w:szCs w:val="18"/>
          <w:lang w:val="en-US" w:eastAsia="zh-CN"/>
        </w:rPr>
      </w:pPr>
      <w:r>
        <w:rPr>
          <w:rFonts w:hint="eastAsia"/>
          <w:bCs/>
          <w:spacing w:val="20"/>
          <w:sz w:val="18"/>
          <w:szCs w:val="18"/>
          <w:lang w:val="en-US" w:eastAsia="zh-CN"/>
        </w:rPr>
        <w:t>中国医药教育协会医疗装备发展促进工作委员会</w:t>
      </w:r>
    </w:p>
    <w:p>
      <w:pPr>
        <w:ind w:firstLine="1100" w:firstLineChars="500"/>
        <w:rPr>
          <w:bCs/>
          <w:spacing w:val="20"/>
          <w:sz w:val="18"/>
          <w:szCs w:val="18"/>
        </w:rPr>
      </w:pPr>
      <w:r>
        <w:rPr>
          <w:bCs/>
          <w:spacing w:val="20"/>
          <w:sz w:val="18"/>
          <w:szCs w:val="18"/>
        </w:rPr>
        <w:t xml:space="preserve">广东省医疗器械行业协会  </w:t>
      </w:r>
      <w:r>
        <w:rPr>
          <w:sz w:val="18"/>
          <w:szCs w:val="18"/>
        </w:rPr>
        <w:t>广东省医疗器械管理学会</w:t>
      </w:r>
    </w:p>
    <w:p>
      <w:pPr>
        <w:ind w:leftChars="500"/>
        <w:rPr>
          <w:bCs/>
          <w:spacing w:val="20"/>
          <w:sz w:val="18"/>
          <w:szCs w:val="18"/>
        </w:rPr>
      </w:pPr>
      <w:r>
        <w:rPr>
          <w:bCs/>
          <w:spacing w:val="20"/>
          <w:sz w:val="18"/>
          <w:szCs w:val="18"/>
        </w:rPr>
        <w:t>广东省医疗器械研究所   广东省清洁生产协会</w:t>
      </w:r>
      <w:r>
        <w:rPr>
          <w:rFonts w:hint="eastAsia"/>
          <w:bCs/>
          <w:spacing w:val="20"/>
          <w:sz w:val="18"/>
          <w:szCs w:val="18"/>
          <w:lang w:val="en-US" w:eastAsia="zh-CN"/>
        </w:rPr>
        <w:t xml:space="preserve">   广东省养生文化协会</w:t>
      </w:r>
      <w:r>
        <w:rPr>
          <w:bCs/>
          <w:spacing w:val="20"/>
          <w:sz w:val="18"/>
          <w:szCs w:val="18"/>
        </w:rPr>
        <w:br w:type="textWrapping"/>
      </w:r>
      <w:r>
        <w:rPr>
          <w:sz w:val="18"/>
          <w:szCs w:val="18"/>
        </w:rPr>
        <w:t xml:space="preserve">广东省物流行业协会技术装备工作委员会  </w:t>
      </w:r>
      <w:r>
        <w:rPr>
          <w:bCs/>
          <w:spacing w:val="20"/>
          <w:sz w:val="18"/>
          <w:szCs w:val="18"/>
        </w:rPr>
        <w:t>中国医学装备协会采购与管理分会</w:t>
      </w:r>
    </w:p>
    <w:p>
      <w:pPr>
        <w:ind w:leftChars="500"/>
        <w:rPr>
          <w:bCs/>
          <w:spacing w:val="20"/>
          <w:sz w:val="18"/>
          <w:szCs w:val="18"/>
        </w:rPr>
      </w:pPr>
      <w:r>
        <w:rPr>
          <w:bCs/>
          <w:spacing w:val="20"/>
          <w:sz w:val="18"/>
          <w:szCs w:val="18"/>
        </w:rPr>
        <w:t xml:space="preserve">广州市医疗器械行业协会 中山市医疗器械行业协会 </w:t>
      </w:r>
      <w:r>
        <w:rPr>
          <w:bCs/>
          <w:spacing w:val="20"/>
          <w:sz w:val="18"/>
          <w:szCs w:val="18"/>
        </w:rPr>
        <w:br w:type="textWrapping"/>
      </w:r>
      <w:r>
        <w:rPr>
          <w:bCs/>
          <w:spacing w:val="20"/>
          <w:sz w:val="18"/>
          <w:szCs w:val="18"/>
        </w:rPr>
        <w:t>佛山市医疗器械行业协会 珠海市医疗器械行业协会</w:t>
      </w:r>
      <w:r>
        <w:rPr>
          <w:bCs/>
          <w:spacing w:val="20"/>
          <w:sz w:val="18"/>
          <w:szCs w:val="18"/>
        </w:rPr>
        <w:br w:type="textWrapping"/>
      </w:r>
      <w:r>
        <w:rPr>
          <w:bCs/>
          <w:spacing w:val="20"/>
          <w:sz w:val="18"/>
          <w:szCs w:val="18"/>
        </w:rPr>
        <w:t>广州养老服务产业协会  中国医疗器械商学院</w:t>
      </w:r>
    </w:p>
    <w:p>
      <w:pPr>
        <w:ind w:leftChars="500"/>
        <w:rPr>
          <w:bCs/>
          <w:spacing w:val="20"/>
          <w:sz w:val="18"/>
          <w:szCs w:val="18"/>
        </w:rPr>
      </w:pPr>
      <w:r>
        <w:rPr>
          <w:rFonts w:hint="eastAsia"/>
          <w:bCs/>
          <w:spacing w:val="20"/>
          <w:sz w:val="18"/>
          <w:szCs w:val="18"/>
        </w:rPr>
        <w:t xml:space="preserve">台湾健康生医产业协会 </w:t>
      </w:r>
      <w:bookmarkStart w:id="0" w:name="dttl"/>
      <w:r>
        <w:rPr>
          <w:rFonts w:hint="eastAsia"/>
          <w:bCs/>
          <w:spacing w:val="20"/>
          <w:sz w:val="18"/>
          <w:szCs w:val="18"/>
        </w:rPr>
        <w:fldChar w:fldCharType="begin"/>
      </w:r>
      <w:r>
        <w:rPr>
          <w:rFonts w:hint="eastAsia"/>
          <w:bCs/>
          <w:spacing w:val="20"/>
          <w:sz w:val="18"/>
          <w:szCs w:val="18"/>
        </w:rPr>
        <w:instrText xml:space="preserve"> HYPERLINK "http://www.sogou.com/link?url=DSOYnZeCC_oXsVgYLIWCIcIvfDmbEFek_ZGF_FImn-a6KoyO_St9P_FPhTxjH63ZvR7wM7NFM52uLaNMGv04nw.." \t "https://www.sogou.com/_blank" </w:instrText>
      </w:r>
      <w:r>
        <w:rPr>
          <w:rFonts w:hint="eastAsia"/>
          <w:bCs/>
          <w:spacing w:val="20"/>
          <w:sz w:val="18"/>
          <w:szCs w:val="18"/>
        </w:rPr>
        <w:fldChar w:fldCharType="separate"/>
      </w:r>
      <w:r>
        <w:rPr>
          <w:rFonts w:hint="eastAsia"/>
          <w:bCs/>
          <w:spacing w:val="20"/>
          <w:sz w:val="18"/>
          <w:szCs w:val="18"/>
        </w:rPr>
        <w:t>广州市康健基因科技有限公司</w:t>
      </w:r>
      <w:bookmarkEnd w:id="0"/>
      <w:r>
        <w:rPr>
          <w:rFonts w:hint="eastAsia"/>
          <w:bCs/>
          <w:spacing w:val="20"/>
          <w:sz w:val="18"/>
          <w:szCs w:val="18"/>
        </w:rPr>
        <w:fldChar w:fldCharType="end"/>
      </w:r>
      <w:r>
        <w:rPr>
          <w:bCs/>
          <w:spacing w:val="20"/>
          <w:sz w:val="18"/>
          <w:szCs w:val="18"/>
        </w:rPr>
        <w:t xml:space="preserve">  </w:t>
      </w:r>
    </w:p>
    <w:p>
      <w:pPr>
        <w:ind w:leftChars="500"/>
        <w:rPr>
          <w:bCs/>
          <w:spacing w:val="20"/>
          <w:sz w:val="18"/>
          <w:szCs w:val="18"/>
        </w:rPr>
      </w:pPr>
      <w:r>
        <w:rPr>
          <w:bCs/>
          <w:spacing w:val="20"/>
          <w:sz w:val="18"/>
          <w:szCs w:val="18"/>
        </w:rPr>
        <w:t>凯尼思商学院  广州市微量元素研究所  珠海再生时</w:t>
      </w:r>
      <w:r>
        <w:rPr>
          <w:kern w:val="0"/>
          <w:sz w:val="18"/>
          <w:szCs w:val="18"/>
        </w:rPr>
        <w:t xml:space="preserve">代 </w:t>
      </w:r>
      <w:r>
        <w:rPr>
          <w:kern w:val="0"/>
          <w:sz w:val="18"/>
          <w:szCs w:val="18"/>
        </w:rPr>
        <w:br w:type="textWrapping"/>
      </w:r>
      <w:r>
        <w:rPr>
          <w:bCs/>
          <w:spacing w:val="20"/>
          <w:sz w:val="18"/>
          <w:szCs w:val="18"/>
        </w:rPr>
        <w:t>分享投资 达晨创投 冠昊生命健康科技园</w:t>
      </w:r>
      <w:r>
        <w:rPr>
          <w:bCs/>
          <w:spacing w:val="20"/>
          <w:sz w:val="18"/>
          <w:szCs w:val="18"/>
        </w:rPr>
        <w:br w:type="textWrapping"/>
      </w:r>
      <w:r>
        <w:rPr>
          <w:bCs/>
          <w:spacing w:val="20"/>
          <w:sz w:val="18"/>
          <w:szCs w:val="18"/>
        </w:rPr>
        <w:t>广州大学城健康基地 庖丁科技众包</w:t>
      </w:r>
    </w:p>
    <w:p>
      <w:pPr>
        <w:spacing w:after="156" w:afterLines="50"/>
        <w:rPr>
          <w:bCs/>
          <w:spacing w:val="20"/>
          <w:sz w:val="18"/>
          <w:szCs w:val="18"/>
        </w:rPr>
      </w:pPr>
      <w:r>
        <w:rPr>
          <w:b/>
          <w:bCs/>
          <w:spacing w:val="20"/>
          <w:sz w:val="18"/>
          <w:szCs w:val="18"/>
        </w:rPr>
        <w:t>鸣谢单位：</w:t>
      </w:r>
      <w:r>
        <w:rPr>
          <w:bCs/>
          <w:spacing w:val="20"/>
          <w:sz w:val="18"/>
          <w:szCs w:val="18"/>
        </w:rPr>
        <w:t>各国驻广州领事馆</w:t>
      </w:r>
    </w:p>
    <w:p>
      <w:pPr>
        <w:spacing w:after="156" w:afterLines="50"/>
        <w:rPr>
          <w:kern w:val="0"/>
          <w:sz w:val="18"/>
          <w:szCs w:val="18"/>
        </w:rPr>
      </w:pPr>
      <w:r>
        <w:rPr>
          <w:rFonts w:hint="eastAsia"/>
          <w:b/>
          <w:kern w:val="0"/>
          <w:sz w:val="18"/>
          <w:szCs w:val="18"/>
        </w:rPr>
        <w:t>全国主流媒体：</w:t>
      </w:r>
      <w:r>
        <w:rPr>
          <w:rFonts w:hint="eastAsia"/>
          <w:kern w:val="0"/>
          <w:sz w:val="18"/>
          <w:szCs w:val="18"/>
        </w:rPr>
        <w:t>中央电视台、人民网、新华网、广东电视台、广州电视台、网易、新浪、腾讯大粤网、环球网、凤凰网、南方都市报、科技日报、广州日报、羊城晚报、南方日报、新快报、经济观察报、21世纪经济报道、第一财经、中国经营报、澎湃新闻、界面</w:t>
      </w:r>
    </w:p>
    <w:p>
      <w:pPr>
        <w:spacing w:after="156" w:afterLines="50"/>
        <w:rPr>
          <w:rFonts w:hint="eastAsia"/>
          <w:kern w:val="0"/>
          <w:sz w:val="18"/>
          <w:szCs w:val="18"/>
        </w:rPr>
      </w:pPr>
      <w:r>
        <w:rPr>
          <w:rFonts w:hint="eastAsia"/>
          <w:b/>
          <w:kern w:val="0"/>
          <w:sz w:val="18"/>
          <w:szCs w:val="18"/>
        </w:rPr>
        <w:t>医健/科技媒体：</w:t>
      </w:r>
      <w:r>
        <w:rPr>
          <w:rFonts w:hint="eastAsia"/>
          <w:kern w:val="0"/>
          <w:sz w:val="18"/>
          <w:szCs w:val="18"/>
        </w:rPr>
        <w:t>中国卫生人才杂志、中国医院院长杂志、健康报、生命时报、创业邦、亿欧网、亿邦动力网、动脉网、健康点、i 黑马、e 药经理人、好奇心日报、极客公园、贝壳社、</w:t>
      </w:r>
      <w:bookmarkStart w:id="1" w:name="OLE_LINK7"/>
      <w:bookmarkStart w:id="2" w:name="OLE_LINK6"/>
      <w:r>
        <w:rPr>
          <w:rFonts w:hint="eastAsia"/>
          <w:kern w:val="0"/>
          <w:sz w:val="18"/>
          <w:szCs w:val="18"/>
        </w:rPr>
        <w:t>蓝鲸健康</w:t>
      </w:r>
      <w:bookmarkEnd w:id="1"/>
      <w:bookmarkEnd w:id="2"/>
      <w:r>
        <w:rPr>
          <w:rFonts w:hint="eastAsia"/>
          <w:kern w:val="0"/>
          <w:sz w:val="18"/>
          <w:szCs w:val="18"/>
        </w:rPr>
        <w:t>、艾力彼观察、</w:t>
      </w:r>
      <w:bookmarkStart w:id="3" w:name="OLE_LINK8"/>
      <w:r>
        <w:rPr>
          <w:rFonts w:hint="eastAsia"/>
          <w:kern w:val="0"/>
          <w:sz w:val="18"/>
          <w:szCs w:val="18"/>
        </w:rPr>
        <w:t>测序中国</w:t>
      </w:r>
      <w:bookmarkEnd w:id="3"/>
      <w:r>
        <w:rPr>
          <w:rFonts w:hint="eastAsia"/>
          <w:kern w:val="0"/>
          <w:sz w:val="18"/>
          <w:szCs w:val="18"/>
        </w:rPr>
        <w:t>、B 座 12 楼、36kr 丁香园、39健康网、解螺旋、生物谷、生物探索、医脉通、奇点网、杏树林、24小时医学频道、转化医学网</w:t>
      </w:r>
    </w:p>
    <w:p>
      <w:pPr>
        <w:spacing w:after="156" w:afterLines="50"/>
        <w:rPr>
          <w:rFonts w:ascii="黑体" w:hAnsi="黑体" w:eastAsia="黑体" w:cs="Arial Unicode MS"/>
          <w:b/>
          <w:color w:val="FFFFFF" w:themeColor="background1"/>
          <w:sz w:val="11"/>
          <w:szCs w:val="11"/>
          <w14:textFill>
            <w14:solidFill>
              <w14:schemeClr w14:val="bg1"/>
            </w14:solidFill>
          </w14:textFill>
        </w:rPr>
      </w:pPr>
      <w:r>
        <w:rPr>
          <w:rFonts w:hint="eastAsia" w:ascii="黑体" w:hAnsi="黑体" w:eastAsia="黑体" w:cs="Arial Unicode MS"/>
          <w:b/>
          <w:color w:val="FFFFFF" w:themeColor="background1"/>
          <w:sz w:val="11"/>
          <w:szCs w:val="11"/>
          <w14:textFill>
            <w14:solidFill>
              <w14:schemeClr w14:val="bg1"/>
            </w14:solidFill>
          </w14:textFill>
        </w:rPr>
        <w:t>我们</w:t>
      </w:r>
    </w:p>
    <w:p>
      <w:pPr>
        <w:pStyle w:val="14"/>
        <w:tabs>
          <w:tab w:val="left" w:pos="720"/>
        </w:tabs>
        <w:autoSpaceDE w:val="0"/>
        <w:autoSpaceDN w:val="0"/>
        <w:adjustRightInd w:val="0"/>
        <w:spacing w:line="6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00B0F0"/>
          <w:sz w:val="56"/>
          <w:szCs w:val="56"/>
        </w:rPr>
        <w:t>大  会  亮  点</w:t>
      </w:r>
    </w:p>
    <w:p>
      <w:pPr>
        <w:pStyle w:val="14"/>
        <w:tabs>
          <w:tab w:val="left" w:pos="720"/>
        </w:tabs>
        <w:autoSpaceDE w:val="0"/>
        <w:autoSpaceDN w:val="0"/>
        <w:adjustRightInd w:val="0"/>
        <w:spacing w:line="600" w:lineRule="exact"/>
        <w:ind w:left="420" w:right="17" w:firstLine="0" w:firstLineChars="0"/>
        <w:jc w:val="left"/>
        <w:rPr>
          <w:rFonts w:ascii="黑体" w:hAnsi="黑体" w:eastAsia="黑体" w:cs="Arial Unicode MS"/>
          <w:color w:val="00B0F0"/>
          <w:sz w:val="56"/>
          <w:szCs w:val="56"/>
        </w:rPr>
      </w:pPr>
      <w:r>
        <mc:AlternateContent>
          <mc:Choice Requires="wps">
            <w:drawing>
              <wp:anchor distT="0" distB="0" distL="114300" distR="114300" simplePos="0" relativeHeight="251664384" behindDoc="0" locked="0" layoutInCell="1" allowOverlap="1">
                <wp:simplePos x="0" y="0"/>
                <wp:positionH relativeFrom="column">
                  <wp:posOffset>2847975</wp:posOffset>
                </wp:positionH>
                <wp:positionV relativeFrom="paragraph">
                  <wp:posOffset>222885</wp:posOffset>
                </wp:positionV>
                <wp:extent cx="2571750" cy="1403985"/>
                <wp:effectExtent l="0" t="0" r="19050" b="2540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71750" cy="1403985"/>
                        </a:xfrm>
                        <a:prstGeom prst="rect">
                          <a:avLst/>
                        </a:prstGeom>
                        <a:solidFill>
                          <a:srgbClr val="FFFFFF"/>
                        </a:solidFill>
                        <a:ln w="9525">
                          <a:solidFill>
                            <a:srgbClr val="00B0F0"/>
                          </a:solidFill>
                          <a:miter lim="800000"/>
                        </a:ln>
                      </wps:spPr>
                      <wps:txbx>
                        <w:txbxContent>
                          <w:p>
                            <w:pPr>
                              <w:jc w:val="center"/>
                              <w:rPr>
                                <w:rFonts w:ascii="宋体" w:hAnsi="宋体" w:cs="宋体"/>
                                <w:b/>
                                <w:bCs/>
                                <w:color w:val="00B0F0"/>
                                <w:sz w:val="36"/>
                                <w:szCs w:val="36"/>
                              </w:rPr>
                            </w:pPr>
                            <w:r>
                              <w:rPr>
                                <w:rFonts w:hint="eastAsia" w:ascii="宋体" w:hAnsi="宋体" w:cs="宋体"/>
                                <w:b/>
                                <w:bCs/>
                                <w:color w:val="00B0F0"/>
                                <w:sz w:val="36"/>
                                <w:szCs w:val="36"/>
                              </w:rPr>
                              <w:t>五大主题展馆</w:t>
                            </w:r>
                          </w:p>
                          <w:p>
                            <w:pPr>
                              <w:spacing w:after="156" w:afterLines="50" w:line="360" w:lineRule="exact"/>
                              <w:jc w:val="center"/>
                              <w:rPr>
                                <w:rFonts w:ascii="宋体" w:hAnsi="宋体" w:cs="宋体"/>
                                <w:bCs/>
                                <w:sz w:val="18"/>
                                <w:szCs w:val="18"/>
                              </w:rPr>
                            </w:pPr>
                            <w:r>
                              <w:rPr>
                                <w:rFonts w:hint="eastAsia" w:ascii="宋体" w:hAnsi="宋体" w:cs="宋体"/>
                                <w:bCs/>
                                <w:sz w:val="18"/>
                                <w:szCs w:val="18"/>
                              </w:rPr>
                              <w:t>国际医疗、医疗器械与智慧医疗、生物医药创新技术、医疗服务以及中医中药五大主题馆。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4.25pt;margin-top:17.55pt;height:110.55pt;width:202.5pt;z-index:251664384;mso-width-relative:page;mso-height-relative:margin;mso-height-percent:200;" fillcolor="#FFFFFF" filled="t" stroked="t" coordsize="21600,21600" o:gfxdata="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Qk/91gAAAAoBAAAPAAAAAAAAAAEAIAAAACIAAABkcnMvZG93bnJldi54bWxQSwECFAAUAAAACACH&#10;TuJAXc0kviYCAAAuBAAADgAAAAAAAAABACAAAAAlAQAAZHJzL2Uyb0RvYy54bWxQSwUGAAAAAAYA&#10;BgBZAQAAvQUAAAAA&#10;">
                <v:fill on="t" focussize="0,0"/>
                <v:stroke color="#00B0F0" miterlimit="8" joinstyle="miter"/>
                <v:imagedata o:title=""/>
                <o:lock v:ext="edit" aspectratio="f"/>
                <v:textbox style="mso-fit-shape-to-text:t;">
                  <w:txbxContent>
                    <w:p>
                      <w:pPr>
                        <w:jc w:val="center"/>
                        <w:rPr>
                          <w:rFonts w:ascii="宋体" w:hAnsi="宋体" w:cs="宋体"/>
                          <w:b/>
                          <w:bCs/>
                          <w:color w:val="00B0F0"/>
                          <w:sz w:val="36"/>
                          <w:szCs w:val="36"/>
                        </w:rPr>
                      </w:pPr>
                      <w:r>
                        <w:rPr>
                          <w:rFonts w:hint="eastAsia" w:ascii="宋体" w:hAnsi="宋体" w:cs="宋体"/>
                          <w:b/>
                          <w:bCs/>
                          <w:color w:val="00B0F0"/>
                          <w:sz w:val="36"/>
                          <w:szCs w:val="36"/>
                        </w:rPr>
                        <w:t>五大主题展馆</w:t>
                      </w:r>
                    </w:p>
                    <w:p>
                      <w:pPr>
                        <w:spacing w:after="156" w:afterLines="50" w:line="360" w:lineRule="exact"/>
                        <w:jc w:val="center"/>
                        <w:rPr>
                          <w:rFonts w:ascii="宋体" w:hAnsi="宋体" w:cs="宋体"/>
                          <w:bCs/>
                          <w:sz w:val="18"/>
                          <w:szCs w:val="18"/>
                        </w:rPr>
                      </w:pPr>
                      <w:r>
                        <w:rPr>
                          <w:rFonts w:hint="eastAsia" w:ascii="宋体" w:hAnsi="宋体" w:cs="宋体"/>
                          <w:bCs/>
                          <w:sz w:val="18"/>
                          <w:szCs w:val="18"/>
                        </w:rPr>
                        <w:t>国际医疗、医疗器械与智慧医疗、生物医药创新技术、医疗服务以及中医中药五大主题馆。</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213360</wp:posOffset>
                </wp:positionV>
                <wp:extent cx="2628900" cy="1403985"/>
                <wp:effectExtent l="0" t="0" r="19050" b="2540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403985"/>
                        </a:xfrm>
                        <a:prstGeom prst="rect">
                          <a:avLst/>
                        </a:prstGeom>
                        <a:solidFill>
                          <a:srgbClr val="FFFFFF"/>
                        </a:solidFill>
                        <a:ln w="9525">
                          <a:solidFill>
                            <a:srgbClr val="00B0F0"/>
                          </a:solidFill>
                          <a:miter lim="800000"/>
                        </a:ln>
                      </wps:spPr>
                      <wps:txbx>
                        <w:txbxContent>
                          <w:p>
                            <w:pPr>
                              <w:jc w:val="center"/>
                              <w:rPr>
                                <w:rFonts w:ascii="宋体" w:hAnsi="宋体" w:cs="宋体"/>
                                <w:b/>
                                <w:bCs/>
                                <w:color w:val="00B0F0"/>
                                <w:sz w:val="36"/>
                                <w:szCs w:val="36"/>
                              </w:rPr>
                            </w:pPr>
                            <w:r>
                              <w:rPr>
                                <w:rFonts w:hint="eastAsia" w:ascii="宋体" w:hAnsi="宋体" w:cs="宋体"/>
                                <w:b/>
                                <w:bCs/>
                                <w:color w:val="00B0F0"/>
                                <w:sz w:val="36"/>
                                <w:szCs w:val="36"/>
                              </w:rPr>
                              <w:t>规模盛大</w:t>
                            </w:r>
                          </w:p>
                          <w:p>
                            <w:pPr>
                              <w:spacing w:after="156" w:afterLines="50" w:line="360" w:lineRule="exact"/>
                              <w:rPr>
                                <w:rFonts w:ascii="宋体" w:hAnsi="宋体" w:cs="宋体"/>
                                <w:bCs/>
                                <w:sz w:val="18"/>
                                <w:szCs w:val="18"/>
                              </w:rPr>
                            </w:pPr>
                            <w:r>
                              <w:rPr>
                                <w:rFonts w:hint="eastAsia" w:ascii="宋体" w:hAnsi="宋体" w:cs="Arial Unicode MS"/>
                                <w:sz w:val="18"/>
                                <w:szCs w:val="18"/>
                              </w:rPr>
                              <w:t>展商数量</w:t>
                            </w:r>
                            <w:r>
                              <w:rPr>
                                <w:rFonts w:hint="eastAsia" w:ascii="宋体" w:hAnsi="宋体" w:cs="Arial Unicode MS"/>
                                <w:color w:val="00B0F0"/>
                                <w:sz w:val="18"/>
                                <w:szCs w:val="18"/>
                              </w:rPr>
                              <w:t>20</w:t>
                            </w:r>
                            <w:r>
                              <w:rPr>
                                <w:rFonts w:ascii="宋体" w:hAnsi="宋体" w:cs="Arial Unicode MS"/>
                                <w:color w:val="00B0F0"/>
                                <w:sz w:val="18"/>
                                <w:szCs w:val="18"/>
                              </w:rPr>
                              <w:t>00+</w:t>
                            </w:r>
                            <w:r>
                              <w:rPr>
                                <w:rFonts w:hint="eastAsia" w:ascii="宋体" w:hAnsi="宋体" w:cs="Arial Unicode MS"/>
                                <w:color w:val="00B0F0"/>
                                <w:sz w:val="18"/>
                                <w:szCs w:val="18"/>
                              </w:rPr>
                              <w:t xml:space="preserve"> </w:t>
                            </w:r>
                            <w:r>
                              <w:rPr>
                                <w:rFonts w:hint="eastAsia" w:ascii="宋体" w:hAnsi="宋体" w:cs="Arial Unicode MS"/>
                                <w:sz w:val="18"/>
                                <w:szCs w:val="18"/>
                              </w:rPr>
                              <w:t>，展区面积</w:t>
                            </w:r>
                            <w:r>
                              <w:rPr>
                                <w:rFonts w:hint="eastAsia" w:ascii="宋体" w:hAnsi="宋体" w:cs="Arial Unicode MS"/>
                                <w:color w:val="00B0F0"/>
                                <w:sz w:val="18"/>
                                <w:szCs w:val="18"/>
                              </w:rPr>
                              <w:t>50,000+</w:t>
                            </w:r>
                            <w:r>
                              <w:rPr>
                                <w:rFonts w:hint="eastAsia" w:ascii="宋体" w:hAnsi="宋体" w:cs="Arial Unicode MS"/>
                                <w:sz w:val="18"/>
                                <w:szCs w:val="18"/>
                              </w:rPr>
                              <w:t>平方，</w:t>
                            </w:r>
                            <w:r>
                              <w:rPr>
                                <w:rFonts w:hint="eastAsia" w:ascii="宋体" w:hAnsi="宋体" w:cs="宋体"/>
                                <w:bCs/>
                                <w:sz w:val="18"/>
                                <w:szCs w:val="18"/>
                              </w:rPr>
                              <w:t>主题论坛</w:t>
                            </w:r>
                            <w:r>
                              <w:rPr>
                                <w:rFonts w:hint="eastAsia" w:ascii="宋体" w:hAnsi="宋体" w:cs="宋体"/>
                                <w:bCs/>
                                <w:color w:val="00B0F0"/>
                                <w:sz w:val="18"/>
                                <w:szCs w:val="18"/>
                              </w:rPr>
                              <w:t>30+</w:t>
                            </w:r>
                            <w:r>
                              <w:rPr>
                                <w:rFonts w:hint="eastAsia" w:ascii="宋体" w:hAnsi="宋体" w:cs="宋体"/>
                                <w:bCs/>
                                <w:sz w:val="18"/>
                                <w:szCs w:val="18"/>
                              </w:rPr>
                              <w:t>，合作媒体</w:t>
                            </w:r>
                            <w:r>
                              <w:rPr>
                                <w:rFonts w:hint="eastAsia" w:ascii="宋体" w:hAnsi="宋体" w:cs="宋体"/>
                                <w:bCs/>
                                <w:color w:val="00B0F0"/>
                                <w:sz w:val="18"/>
                                <w:szCs w:val="18"/>
                              </w:rPr>
                              <w:t>200+</w:t>
                            </w:r>
                            <w:r>
                              <w:rPr>
                                <w:rFonts w:hint="eastAsia" w:ascii="宋体" w:hAnsi="宋体" w:cs="宋体"/>
                                <w:bCs/>
                                <w:sz w:val="18"/>
                                <w:szCs w:val="18"/>
                              </w:rPr>
                              <w:t>，参会观众</w:t>
                            </w:r>
                            <w:r>
                              <w:rPr>
                                <w:rFonts w:hint="eastAsia" w:ascii="宋体" w:hAnsi="宋体" w:cs="宋体"/>
                                <w:bCs/>
                                <w:color w:val="00B0F0"/>
                                <w:sz w:val="18"/>
                                <w:szCs w:val="18"/>
                                <w:lang w:val="en-US" w:eastAsia="zh-CN"/>
                              </w:rPr>
                              <w:t>10</w:t>
                            </w:r>
                            <w:r>
                              <w:rPr>
                                <w:rFonts w:hint="eastAsia" w:ascii="宋体" w:hAnsi="宋体" w:cs="宋体"/>
                                <w:bCs/>
                                <w:color w:val="00B0F0"/>
                                <w:sz w:val="18"/>
                                <w:szCs w:val="18"/>
                              </w:rPr>
                              <w:t>0,000+</w:t>
                            </w:r>
                            <w:r>
                              <w:rPr>
                                <w:rFonts w:hint="eastAsia" w:ascii="宋体" w:hAnsi="宋体" w:cs="宋体"/>
                                <w:bCs/>
                                <w:sz w:val="18"/>
                                <w:szCs w:val="18"/>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16.8pt;height:110.55pt;width:207pt;z-index:251662336;mso-width-relative:page;mso-height-relative:margin;mso-height-percent:200;" fillcolor="#FFFFFF" filled="t" stroked="t" coordsize="21600,21600" o:gfxdata="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265&#10;JNQAAAAHAQAADwAAAAAAAAABACAAAAAiAAAAZHJzL2Rvd25yZXYueG1sUEsBAhQAFAAAAAgAh07i&#10;QFMHxyYmAgAALgQAAA4AAAAAAAAAAQAgAAAAIwEAAGRycy9lMm9Eb2MueG1sUEsFBgAAAAAGAAYA&#10;WQEAALsFAAAAAA==&#10;">
                <v:fill on="t" focussize="0,0"/>
                <v:stroke color="#00B0F0" miterlimit="8" joinstyle="miter"/>
                <v:imagedata o:title=""/>
                <o:lock v:ext="edit" aspectratio="f"/>
                <v:textbox style="mso-fit-shape-to-text:t;">
                  <w:txbxContent>
                    <w:p>
                      <w:pPr>
                        <w:jc w:val="center"/>
                        <w:rPr>
                          <w:rFonts w:ascii="宋体" w:hAnsi="宋体" w:cs="宋体"/>
                          <w:b/>
                          <w:bCs/>
                          <w:color w:val="00B0F0"/>
                          <w:sz w:val="36"/>
                          <w:szCs w:val="36"/>
                        </w:rPr>
                      </w:pPr>
                      <w:r>
                        <w:rPr>
                          <w:rFonts w:hint="eastAsia" w:ascii="宋体" w:hAnsi="宋体" w:cs="宋体"/>
                          <w:b/>
                          <w:bCs/>
                          <w:color w:val="00B0F0"/>
                          <w:sz w:val="36"/>
                          <w:szCs w:val="36"/>
                        </w:rPr>
                        <w:t>规模盛大</w:t>
                      </w:r>
                    </w:p>
                    <w:p>
                      <w:pPr>
                        <w:spacing w:after="156" w:afterLines="50" w:line="360" w:lineRule="exact"/>
                        <w:rPr>
                          <w:rFonts w:ascii="宋体" w:hAnsi="宋体" w:cs="宋体"/>
                          <w:bCs/>
                          <w:sz w:val="18"/>
                          <w:szCs w:val="18"/>
                        </w:rPr>
                      </w:pPr>
                      <w:r>
                        <w:rPr>
                          <w:rFonts w:hint="eastAsia" w:ascii="宋体" w:hAnsi="宋体" w:cs="Arial Unicode MS"/>
                          <w:sz w:val="18"/>
                          <w:szCs w:val="18"/>
                        </w:rPr>
                        <w:t>展商数量</w:t>
                      </w:r>
                      <w:r>
                        <w:rPr>
                          <w:rFonts w:hint="eastAsia" w:ascii="宋体" w:hAnsi="宋体" w:cs="Arial Unicode MS"/>
                          <w:color w:val="00B0F0"/>
                          <w:sz w:val="18"/>
                          <w:szCs w:val="18"/>
                        </w:rPr>
                        <w:t>20</w:t>
                      </w:r>
                      <w:r>
                        <w:rPr>
                          <w:rFonts w:ascii="宋体" w:hAnsi="宋体" w:cs="Arial Unicode MS"/>
                          <w:color w:val="00B0F0"/>
                          <w:sz w:val="18"/>
                          <w:szCs w:val="18"/>
                        </w:rPr>
                        <w:t>00+</w:t>
                      </w:r>
                      <w:r>
                        <w:rPr>
                          <w:rFonts w:hint="eastAsia" w:ascii="宋体" w:hAnsi="宋体" w:cs="Arial Unicode MS"/>
                          <w:color w:val="00B0F0"/>
                          <w:sz w:val="18"/>
                          <w:szCs w:val="18"/>
                        </w:rPr>
                        <w:t xml:space="preserve"> </w:t>
                      </w:r>
                      <w:r>
                        <w:rPr>
                          <w:rFonts w:hint="eastAsia" w:ascii="宋体" w:hAnsi="宋体" w:cs="Arial Unicode MS"/>
                          <w:sz w:val="18"/>
                          <w:szCs w:val="18"/>
                        </w:rPr>
                        <w:t>，展区面积</w:t>
                      </w:r>
                      <w:r>
                        <w:rPr>
                          <w:rFonts w:hint="eastAsia" w:ascii="宋体" w:hAnsi="宋体" w:cs="Arial Unicode MS"/>
                          <w:color w:val="00B0F0"/>
                          <w:sz w:val="18"/>
                          <w:szCs w:val="18"/>
                        </w:rPr>
                        <w:t>50,000+</w:t>
                      </w:r>
                      <w:r>
                        <w:rPr>
                          <w:rFonts w:hint="eastAsia" w:ascii="宋体" w:hAnsi="宋体" w:cs="Arial Unicode MS"/>
                          <w:sz w:val="18"/>
                          <w:szCs w:val="18"/>
                        </w:rPr>
                        <w:t>平方，</w:t>
                      </w:r>
                      <w:r>
                        <w:rPr>
                          <w:rFonts w:hint="eastAsia" w:ascii="宋体" w:hAnsi="宋体" w:cs="宋体"/>
                          <w:bCs/>
                          <w:sz w:val="18"/>
                          <w:szCs w:val="18"/>
                        </w:rPr>
                        <w:t>主题论坛</w:t>
                      </w:r>
                      <w:r>
                        <w:rPr>
                          <w:rFonts w:hint="eastAsia" w:ascii="宋体" w:hAnsi="宋体" w:cs="宋体"/>
                          <w:bCs/>
                          <w:color w:val="00B0F0"/>
                          <w:sz w:val="18"/>
                          <w:szCs w:val="18"/>
                        </w:rPr>
                        <w:t>30+</w:t>
                      </w:r>
                      <w:r>
                        <w:rPr>
                          <w:rFonts w:hint="eastAsia" w:ascii="宋体" w:hAnsi="宋体" w:cs="宋体"/>
                          <w:bCs/>
                          <w:sz w:val="18"/>
                          <w:szCs w:val="18"/>
                        </w:rPr>
                        <w:t>，合作媒体</w:t>
                      </w:r>
                      <w:r>
                        <w:rPr>
                          <w:rFonts w:hint="eastAsia" w:ascii="宋体" w:hAnsi="宋体" w:cs="宋体"/>
                          <w:bCs/>
                          <w:color w:val="00B0F0"/>
                          <w:sz w:val="18"/>
                          <w:szCs w:val="18"/>
                        </w:rPr>
                        <w:t>200+</w:t>
                      </w:r>
                      <w:r>
                        <w:rPr>
                          <w:rFonts w:hint="eastAsia" w:ascii="宋体" w:hAnsi="宋体" w:cs="宋体"/>
                          <w:bCs/>
                          <w:sz w:val="18"/>
                          <w:szCs w:val="18"/>
                        </w:rPr>
                        <w:t>，参会观众</w:t>
                      </w:r>
                      <w:r>
                        <w:rPr>
                          <w:rFonts w:hint="eastAsia" w:ascii="宋体" w:hAnsi="宋体" w:cs="宋体"/>
                          <w:bCs/>
                          <w:color w:val="00B0F0"/>
                          <w:sz w:val="18"/>
                          <w:szCs w:val="18"/>
                          <w:lang w:val="en-US" w:eastAsia="zh-CN"/>
                        </w:rPr>
                        <w:t>10</w:t>
                      </w:r>
                      <w:r>
                        <w:rPr>
                          <w:rFonts w:hint="eastAsia" w:ascii="宋体" w:hAnsi="宋体" w:cs="宋体"/>
                          <w:bCs/>
                          <w:color w:val="00B0F0"/>
                          <w:sz w:val="18"/>
                          <w:szCs w:val="18"/>
                        </w:rPr>
                        <w:t>0,000+</w:t>
                      </w:r>
                      <w:r>
                        <w:rPr>
                          <w:rFonts w:hint="eastAsia" w:ascii="宋体" w:hAnsi="宋体" w:cs="宋体"/>
                          <w:bCs/>
                          <w:sz w:val="18"/>
                          <w:szCs w:val="18"/>
                        </w:rPr>
                        <w:t>。</w:t>
                      </w:r>
                    </w:p>
                  </w:txbxContent>
                </v:textbox>
              </v:shape>
            </w:pict>
          </mc:Fallback>
        </mc:AlternateContent>
      </w: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r>
        <w:rPr>
          <w:rFonts w:ascii="黑体" w:hAnsi="黑体" w:eastAsia="黑体" w:cs="Arial Unicode MS"/>
          <w:color w:val="00B0F0"/>
          <w:sz w:val="56"/>
          <w:szCs w:val="56"/>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335280</wp:posOffset>
                </wp:positionV>
                <wp:extent cx="2628900" cy="1035685"/>
                <wp:effectExtent l="0" t="0" r="19050" b="12065"/>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035685"/>
                        </a:xfrm>
                        <a:prstGeom prst="rect">
                          <a:avLst/>
                        </a:prstGeom>
                        <a:solidFill>
                          <a:srgbClr val="FFFFFF"/>
                        </a:solidFill>
                        <a:ln w="9525">
                          <a:solidFill>
                            <a:srgbClr val="00B0F0"/>
                          </a:solidFill>
                          <a:miter lim="800000"/>
                        </a:ln>
                      </wps:spPr>
                      <wps:txbx>
                        <w:txbxContent>
                          <w:p>
                            <w:pPr>
                              <w:jc w:val="center"/>
                              <w:rPr>
                                <w:rFonts w:ascii="宋体" w:hAnsi="宋体" w:cs="宋体"/>
                                <w:b/>
                                <w:bCs/>
                                <w:color w:val="00B0F0"/>
                                <w:sz w:val="36"/>
                                <w:szCs w:val="36"/>
                              </w:rPr>
                            </w:pPr>
                            <w:r>
                              <w:rPr>
                                <w:rFonts w:hint="eastAsia" w:ascii="宋体" w:hAnsi="宋体" w:cs="宋体"/>
                                <w:b/>
                                <w:bCs/>
                                <w:color w:val="00B0F0"/>
                                <w:sz w:val="36"/>
                                <w:szCs w:val="36"/>
                              </w:rPr>
                              <w:t>大咖云集</w:t>
                            </w:r>
                          </w:p>
                          <w:p>
                            <w:pPr>
                              <w:jc w:val="center"/>
                              <w:rPr>
                                <w:rFonts w:ascii="宋体" w:hAnsi="宋体" w:cs="宋体"/>
                                <w:bCs/>
                                <w:sz w:val="18"/>
                                <w:szCs w:val="18"/>
                              </w:rPr>
                            </w:pPr>
                            <w:r>
                              <w:rPr>
                                <w:rFonts w:hint="eastAsia" w:ascii="宋体" w:hAnsi="宋体" w:cs="宋体"/>
                                <w:bCs/>
                                <w:sz w:val="18"/>
                                <w:szCs w:val="18"/>
                              </w:rPr>
                              <w:t>医疗产业前沿专家大咖300余人巅峰博弈，究竟谁能把握行业风向标，现场见分晓。</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5pt;margin-top:26.4pt;height:81.55pt;width:207pt;z-index:251666432;mso-width-relative:page;mso-height-relative:page;" fillcolor="#FFFFFF" filled="t" stroked="t" coordsize="21600,21600" o:gfxdata="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gkEodYAAAAIAQAADwAAAAAAAAABACAAAAAiAAAAZHJzL2Rvd25yZXYueG1sUEsBAhQAFAAAAAgA&#10;h07iQBB23konAgAALgQAAA4AAAAAAAAAAQAgAAAAJQEAAGRycy9lMm9Eb2MueG1sUEsFBgAAAAAG&#10;AAYAWQEAAL4FAAAAAA==&#10;">
                <v:fill on="t" focussize="0,0"/>
                <v:stroke color="#00B0F0" miterlimit="8" joinstyle="miter"/>
                <v:imagedata o:title=""/>
                <o:lock v:ext="edit" aspectratio="f"/>
                <v:textbox>
                  <w:txbxContent>
                    <w:p>
                      <w:pPr>
                        <w:jc w:val="center"/>
                        <w:rPr>
                          <w:rFonts w:ascii="宋体" w:hAnsi="宋体" w:cs="宋体"/>
                          <w:b/>
                          <w:bCs/>
                          <w:color w:val="00B0F0"/>
                          <w:sz w:val="36"/>
                          <w:szCs w:val="36"/>
                        </w:rPr>
                      </w:pPr>
                      <w:r>
                        <w:rPr>
                          <w:rFonts w:hint="eastAsia" w:ascii="宋体" w:hAnsi="宋体" w:cs="宋体"/>
                          <w:b/>
                          <w:bCs/>
                          <w:color w:val="00B0F0"/>
                          <w:sz w:val="36"/>
                          <w:szCs w:val="36"/>
                        </w:rPr>
                        <w:t>大咖云集</w:t>
                      </w:r>
                    </w:p>
                    <w:p>
                      <w:pPr>
                        <w:jc w:val="center"/>
                        <w:rPr>
                          <w:rFonts w:ascii="宋体" w:hAnsi="宋体" w:cs="宋体"/>
                          <w:bCs/>
                          <w:sz w:val="18"/>
                          <w:szCs w:val="18"/>
                        </w:rPr>
                      </w:pPr>
                      <w:r>
                        <w:rPr>
                          <w:rFonts w:hint="eastAsia" w:ascii="宋体" w:hAnsi="宋体" w:cs="宋体"/>
                          <w:bCs/>
                          <w:sz w:val="18"/>
                          <w:szCs w:val="18"/>
                        </w:rPr>
                        <w:t>医疗产业前沿专家大咖300余人巅峰博弈，究竟谁能把握行业风向标，现场见分晓。</w:t>
                      </w:r>
                    </w:p>
                  </w:txbxContent>
                </v:textbox>
              </v:shape>
            </w:pict>
          </mc:Fallback>
        </mc:AlternateContent>
      </w:r>
      <w:r>
        <w:rPr>
          <w:rFonts w:ascii="黑体" w:hAnsi="黑体" w:eastAsia="黑体" w:cs="Arial Unicode MS"/>
          <w:color w:val="00B0F0"/>
          <w:sz w:val="56"/>
          <w:szCs w:val="56"/>
        </w:rPr>
        <mc:AlternateContent>
          <mc:Choice Requires="wps">
            <w:drawing>
              <wp:anchor distT="0" distB="0" distL="114300" distR="114300" simplePos="0" relativeHeight="251693056" behindDoc="0" locked="0" layoutInCell="1" allowOverlap="1">
                <wp:simplePos x="0" y="0"/>
                <wp:positionH relativeFrom="column">
                  <wp:posOffset>2847975</wp:posOffset>
                </wp:positionH>
                <wp:positionV relativeFrom="paragraph">
                  <wp:posOffset>337185</wp:posOffset>
                </wp:positionV>
                <wp:extent cx="2628900" cy="1403985"/>
                <wp:effectExtent l="0" t="0" r="1905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403985"/>
                        </a:xfrm>
                        <a:prstGeom prst="rect">
                          <a:avLst/>
                        </a:prstGeom>
                        <a:solidFill>
                          <a:srgbClr val="FFFFFF"/>
                        </a:solidFill>
                        <a:ln w="9525">
                          <a:solidFill>
                            <a:srgbClr val="00B0F0"/>
                          </a:solidFill>
                          <a:miter lim="800000"/>
                        </a:ln>
                      </wps:spPr>
                      <wps:txbx>
                        <w:txbxContent>
                          <w:p>
                            <w:pPr>
                              <w:jc w:val="center"/>
                              <w:rPr>
                                <w:rFonts w:ascii="宋体" w:hAnsi="宋体" w:cs="宋体"/>
                                <w:b/>
                                <w:bCs/>
                                <w:color w:val="00B0F0"/>
                                <w:sz w:val="36"/>
                                <w:szCs w:val="36"/>
                              </w:rPr>
                            </w:pPr>
                            <w:r>
                              <w:rPr>
                                <w:rFonts w:hint="eastAsia" w:ascii="宋体" w:hAnsi="宋体" w:cs="宋体"/>
                                <w:b/>
                                <w:bCs/>
                                <w:color w:val="00B0F0"/>
                                <w:sz w:val="36"/>
                                <w:szCs w:val="36"/>
                              </w:rPr>
                              <w:t>特色专区</w:t>
                            </w:r>
                          </w:p>
                          <w:p>
                            <w:pPr>
                              <w:spacing w:after="156" w:afterLines="50" w:line="360" w:lineRule="exact"/>
                              <w:jc w:val="center"/>
                              <w:rPr>
                                <w:rFonts w:ascii="宋体" w:hAnsi="宋体" w:cs="宋体"/>
                                <w:bCs/>
                                <w:sz w:val="18"/>
                                <w:szCs w:val="18"/>
                              </w:rPr>
                            </w:pPr>
                            <w:r>
                              <w:rPr>
                                <w:rFonts w:hint="eastAsia" w:ascii="宋体" w:hAnsi="宋体" w:cs="宋体"/>
                                <w:bCs/>
                                <w:sz w:val="18"/>
                                <w:szCs w:val="18"/>
                              </w:rPr>
                              <w:t>展区设人才招聘区、体检及中医义诊区等特色展区。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4.25pt;margin-top:26.55pt;height:110.55pt;width:207pt;z-index:251693056;mso-width-relative:page;mso-height-relative:margin;mso-height-percent:200;" fillcolor="#FFFFFF" filled="t" stroked="t" coordsize="21600,21600" o:gfxdata="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9nQT1gAAAAoBAAAPAAAAAAAAAAEAIAAAACIAAABkcnMvZG93bnJldi54bWxQSwECFAAUAAAACACH&#10;TuJA+zp0QyYCAAAuBAAADgAAAAAAAAABACAAAAAlAQAAZHJzL2Uyb0RvYy54bWxQSwUGAAAAAAYA&#10;BgBZAQAAvQUAAAAA&#10;">
                <v:fill on="t" focussize="0,0"/>
                <v:stroke color="#00B0F0" miterlimit="8" joinstyle="miter"/>
                <v:imagedata o:title=""/>
                <o:lock v:ext="edit" aspectratio="f"/>
                <v:textbox style="mso-fit-shape-to-text:t;">
                  <w:txbxContent>
                    <w:p>
                      <w:pPr>
                        <w:jc w:val="center"/>
                        <w:rPr>
                          <w:rFonts w:ascii="宋体" w:hAnsi="宋体" w:cs="宋体"/>
                          <w:b/>
                          <w:bCs/>
                          <w:color w:val="00B0F0"/>
                          <w:sz w:val="36"/>
                          <w:szCs w:val="36"/>
                        </w:rPr>
                      </w:pPr>
                      <w:r>
                        <w:rPr>
                          <w:rFonts w:hint="eastAsia" w:ascii="宋体" w:hAnsi="宋体" w:cs="宋体"/>
                          <w:b/>
                          <w:bCs/>
                          <w:color w:val="00B0F0"/>
                          <w:sz w:val="36"/>
                          <w:szCs w:val="36"/>
                        </w:rPr>
                        <w:t>特色专区</w:t>
                      </w:r>
                    </w:p>
                    <w:p>
                      <w:pPr>
                        <w:spacing w:after="156" w:afterLines="50" w:line="360" w:lineRule="exact"/>
                        <w:jc w:val="center"/>
                        <w:rPr>
                          <w:rFonts w:ascii="宋体" w:hAnsi="宋体" w:cs="宋体"/>
                          <w:bCs/>
                          <w:sz w:val="18"/>
                          <w:szCs w:val="18"/>
                        </w:rPr>
                      </w:pPr>
                      <w:r>
                        <w:rPr>
                          <w:rFonts w:hint="eastAsia" w:ascii="宋体" w:hAnsi="宋体" w:cs="宋体"/>
                          <w:bCs/>
                          <w:sz w:val="18"/>
                          <w:szCs w:val="18"/>
                        </w:rPr>
                        <w:t>展区设人才招聘区、体检及中医义诊区等特色展区。</w:t>
                      </w:r>
                    </w:p>
                  </w:txbxContent>
                </v:textbox>
              </v:shape>
            </w:pict>
          </mc:Fallback>
        </mc:AlternateContent>
      </w: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p>
    <w:p>
      <w:pPr>
        <w:tabs>
          <w:tab w:val="left" w:pos="720"/>
        </w:tabs>
        <w:autoSpaceDE w:val="0"/>
        <w:autoSpaceDN w:val="0"/>
        <w:adjustRightInd w:val="0"/>
        <w:spacing w:line="600" w:lineRule="exact"/>
        <w:ind w:right="17"/>
        <w:jc w:val="left"/>
        <w:rPr>
          <w:rFonts w:ascii="黑体" w:hAnsi="黑体" w:eastAsia="黑体" w:cs="Arial Unicode MS"/>
          <w:color w:val="00B0F0"/>
          <w:sz w:val="56"/>
          <w:szCs w:val="56"/>
        </w:rPr>
      </w:pPr>
      <w:r>
        <w:rPr>
          <w:rFonts w:ascii="黑体" w:hAnsi="黑体" w:eastAsia="黑体" w:cs="Arial Unicode MS"/>
          <w:color w:val="00B0F0"/>
          <w:sz w:val="56"/>
          <w:szCs w:val="56"/>
        </w:rPr>
        <mc:AlternateContent>
          <mc:Choice Requires="wps">
            <w:drawing>
              <wp:anchor distT="0" distB="0" distL="114300" distR="114300" simplePos="0" relativeHeight="251669504" behindDoc="0" locked="0" layoutInCell="1" allowOverlap="1">
                <wp:simplePos x="0" y="0"/>
                <wp:positionH relativeFrom="column">
                  <wp:posOffset>2790825</wp:posOffset>
                </wp:positionH>
                <wp:positionV relativeFrom="paragraph">
                  <wp:posOffset>59055</wp:posOffset>
                </wp:positionV>
                <wp:extent cx="2628900" cy="1403985"/>
                <wp:effectExtent l="0" t="0" r="19050" b="1397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900" cy="1403985"/>
                        </a:xfrm>
                        <a:prstGeom prst="rect">
                          <a:avLst/>
                        </a:prstGeom>
                        <a:solidFill>
                          <a:srgbClr val="FFFFFF"/>
                        </a:solidFill>
                        <a:ln w="9525">
                          <a:solidFill>
                            <a:srgbClr val="00B0F0"/>
                          </a:solidFill>
                          <a:miter lim="800000"/>
                        </a:ln>
                      </wps:spPr>
                      <wps:txbx>
                        <w:txbxContent>
                          <w:p>
                            <w:pPr>
                              <w:jc w:val="center"/>
                              <w:rPr>
                                <w:rFonts w:ascii="宋体" w:hAnsi="宋体" w:cs="宋体"/>
                                <w:b/>
                                <w:bCs/>
                                <w:color w:val="00B0F0"/>
                                <w:sz w:val="36"/>
                                <w:szCs w:val="36"/>
                              </w:rPr>
                            </w:pPr>
                            <w:r>
                              <w:rPr>
                                <w:rFonts w:hint="eastAsia" w:ascii="宋体" w:hAnsi="宋体" w:cs="宋体"/>
                                <w:b/>
                                <w:bCs/>
                                <w:color w:val="00B0F0"/>
                                <w:sz w:val="36"/>
                                <w:szCs w:val="36"/>
                              </w:rPr>
                              <w:t>政策解读</w:t>
                            </w:r>
                          </w:p>
                          <w:p>
                            <w:pPr>
                              <w:spacing w:after="156" w:afterLines="50" w:line="360" w:lineRule="exact"/>
                              <w:jc w:val="center"/>
                              <w:rPr>
                                <w:rFonts w:ascii="宋体" w:hAnsi="宋体" w:cs="宋体"/>
                                <w:bCs/>
                                <w:sz w:val="18"/>
                                <w:szCs w:val="18"/>
                              </w:rPr>
                            </w:pPr>
                            <w:r>
                              <w:rPr>
                                <w:rFonts w:hint="eastAsia" w:ascii="宋体" w:hAnsi="宋体" w:cs="宋体"/>
                                <w:bCs/>
                                <w:sz w:val="18"/>
                                <w:szCs w:val="18"/>
                              </w:rPr>
                              <w:t>邀请权威机构专家现场解读2018中国医疗产业领域最新政策，分析最新政策热点。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9.75pt;margin-top:4.65pt;height:110.55pt;width:207pt;z-index:251669504;mso-width-relative:page;mso-height-relative:margin;mso-height-percent:200;" fillcolor="#FFFFFF" filled="t" stroked="t" coordsize="21600,21600" o:gfxdata="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OA&#10;j7fVAAAACQEAAA8AAAAAAAAAAQAgAAAAIgAAAGRycy9kb3ducmV2LnhtbFBLAQIUABQAAAAIAIdO&#10;4kCy93prJgIAAC4EAAAOAAAAAAAAAAEAIAAAACQBAABkcnMvZTJvRG9jLnhtbFBLBQYAAAAABgAG&#10;AFkBAAC8BQAAAAA=&#10;">
                <v:fill on="t" focussize="0,0"/>
                <v:stroke color="#00B0F0" miterlimit="8" joinstyle="miter"/>
                <v:imagedata o:title=""/>
                <o:lock v:ext="edit" aspectratio="f"/>
                <v:textbox style="mso-fit-shape-to-text:t;">
                  <w:txbxContent>
                    <w:p>
                      <w:pPr>
                        <w:jc w:val="center"/>
                        <w:rPr>
                          <w:rFonts w:ascii="宋体" w:hAnsi="宋体" w:cs="宋体"/>
                          <w:b/>
                          <w:bCs/>
                          <w:color w:val="00B0F0"/>
                          <w:sz w:val="36"/>
                          <w:szCs w:val="36"/>
                        </w:rPr>
                      </w:pPr>
                      <w:r>
                        <w:rPr>
                          <w:rFonts w:hint="eastAsia" w:ascii="宋体" w:hAnsi="宋体" w:cs="宋体"/>
                          <w:b/>
                          <w:bCs/>
                          <w:color w:val="00B0F0"/>
                          <w:sz w:val="36"/>
                          <w:szCs w:val="36"/>
                        </w:rPr>
                        <w:t>政策解读</w:t>
                      </w:r>
                    </w:p>
                    <w:p>
                      <w:pPr>
                        <w:spacing w:after="156" w:afterLines="50" w:line="360" w:lineRule="exact"/>
                        <w:jc w:val="center"/>
                        <w:rPr>
                          <w:rFonts w:ascii="宋体" w:hAnsi="宋体" w:cs="宋体"/>
                          <w:bCs/>
                          <w:sz w:val="18"/>
                          <w:szCs w:val="18"/>
                        </w:rPr>
                      </w:pPr>
                      <w:r>
                        <w:rPr>
                          <w:rFonts w:hint="eastAsia" w:ascii="宋体" w:hAnsi="宋体" w:cs="宋体"/>
                          <w:bCs/>
                          <w:sz w:val="18"/>
                          <w:szCs w:val="18"/>
                        </w:rPr>
                        <w:t>邀请权威机构专家现场解读2018中国医疗产业领域最新政策，分析最新政策热点。</w:t>
                      </w:r>
                    </w:p>
                  </w:txbxContent>
                </v:textbox>
              </v:shape>
            </w:pict>
          </mc:Fallback>
        </mc:AlternateContent>
      </w:r>
      <w:r>
        <w:rPr>
          <w:rFonts w:ascii="黑体" w:hAnsi="黑体" w:eastAsia="黑体" w:cs="Arial Unicode MS"/>
          <w:color w:val="00B0F0"/>
          <w:sz w:val="56"/>
          <w:szCs w:val="56"/>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54610</wp:posOffset>
                </wp:positionV>
                <wp:extent cx="2571750" cy="1403985"/>
                <wp:effectExtent l="0" t="0" r="19050" b="1397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71750" cy="1403985"/>
                        </a:xfrm>
                        <a:prstGeom prst="rect">
                          <a:avLst/>
                        </a:prstGeom>
                        <a:solidFill>
                          <a:srgbClr val="FFFFFF"/>
                        </a:solidFill>
                        <a:ln w="9525">
                          <a:solidFill>
                            <a:srgbClr val="00B0F0"/>
                          </a:solidFill>
                          <a:miter lim="800000"/>
                        </a:ln>
                      </wps:spPr>
                      <wps:txbx>
                        <w:txbxContent>
                          <w:p>
                            <w:pPr>
                              <w:jc w:val="center"/>
                              <w:rPr>
                                <w:rFonts w:ascii="宋体" w:hAnsi="宋体" w:cs="宋体"/>
                                <w:b/>
                                <w:bCs/>
                                <w:color w:val="00B0F0"/>
                                <w:sz w:val="36"/>
                                <w:szCs w:val="36"/>
                              </w:rPr>
                            </w:pPr>
                            <w:r>
                              <w:rPr>
                                <w:rFonts w:hint="eastAsia" w:ascii="宋体" w:hAnsi="宋体" w:cs="宋体"/>
                                <w:b/>
                                <w:bCs/>
                                <w:color w:val="00B0F0"/>
                                <w:sz w:val="36"/>
                                <w:szCs w:val="36"/>
                              </w:rPr>
                              <w:t>颁奖盛典</w:t>
                            </w:r>
                          </w:p>
                          <w:p>
                            <w:pPr>
                              <w:jc w:val="center"/>
                              <w:rPr>
                                <w:rFonts w:ascii="宋体" w:hAnsi="宋体" w:cs="宋体"/>
                                <w:bCs/>
                                <w:sz w:val="18"/>
                                <w:szCs w:val="18"/>
                              </w:rPr>
                            </w:pPr>
                            <w:r>
                              <w:rPr>
                                <w:rFonts w:hint="eastAsia" w:ascii="宋体" w:hAnsi="宋体" w:cs="宋体"/>
                                <w:bCs/>
                                <w:sz w:val="18"/>
                                <w:szCs w:val="18"/>
                              </w:rPr>
                              <w:t>博览会组织评选医疗产业各领域标杆奖，评选颁发医疗产业各大领域大赛奖项。</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5pt;margin-top:4.3pt;height:110.55pt;width:202.5pt;z-index:251667456;mso-width-relative:page;mso-height-relative:margin;mso-height-percent:200;" fillcolor="#FFFFFF" filled="t" stroked="t" coordsize="21600,21600" o:gfxdata="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ZZH&#10;YdQAAAAHAQAADwAAAAAAAAABACAAAAAiAAAAZHJzL2Rvd25yZXYueG1sUEsBAhQAFAAAAAgAh07i&#10;QA22QnUmAgAALgQAAA4AAAAAAAAAAQAgAAAAIwEAAGRycy9lMm9Eb2MueG1sUEsFBgAAAAAGAAYA&#10;WQEAALsFAAAAAA==&#10;">
                <v:fill on="t" focussize="0,0"/>
                <v:stroke color="#00B0F0" miterlimit="8" joinstyle="miter"/>
                <v:imagedata o:title=""/>
                <o:lock v:ext="edit" aspectratio="f"/>
                <v:textbox style="mso-fit-shape-to-text:t;">
                  <w:txbxContent>
                    <w:p>
                      <w:pPr>
                        <w:jc w:val="center"/>
                        <w:rPr>
                          <w:rFonts w:ascii="宋体" w:hAnsi="宋体" w:cs="宋体"/>
                          <w:b/>
                          <w:bCs/>
                          <w:color w:val="00B0F0"/>
                          <w:sz w:val="36"/>
                          <w:szCs w:val="36"/>
                        </w:rPr>
                      </w:pPr>
                      <w:r>
                        <w:rPr>
                          <w:rFonts w:hint="eastAsia" w:ascii="宋体" w:hAnsi="宋体" w:cs="宋体"/>
                          <w:b/>
                          <w:bCs/>
                          <w:color w:val="00B0F0"/>
                          <w:sz w:val="36"/>
                          <w:szCs w:val="36"/>
                        </w:rPr>
                        <w:t>颁奖盛典</w:t>
                      </w:r>
                    </w:p>
                    <w:p>
                      <w:pPr>
                        <w:jc w:val="center"/>
                        <w:rPr>
                          <w:rFonts w:ascii="宋体" w:hAnsi="宋体" w:cs="宋体"/>
                          <w:bCs/>
                          <w:sz w:val="18"/>
                          <w:szCs w:val="18"/>
                        </w:rPr>
                      </w:pPr>
                      <w:r>
                        <w:rPr>
                          <w:rFonts w:hint="eastAsia" w:ascii="宋体" w:hAnsi="宋体" w:cs="宋体"/>
                          <w:bCs/>
                          <w:sz w:val="18"/>
                          <w:szCs w:val="18"/>
                        </w:rPr>
                        <w:t>博览会组织评选医疗产业各领域标杆奖，评选颁发医疗产业各大领域大赛奖项。</w:t>
                      </w:r>
                    </w:p>
                    <w:p/>
                  </w:txbxContent>
                </v:textbox>
              </v:shape>
            </w:pict>
          </mc:Fallback>
        </mc:AlternateContent>
      </w:r>
    </w:p>
    <w:p>
      <w:pPr>
        <w:tabs>
          <w:tab w:val="left" w:pos="720"/>
        </w:tabs>
        <w:autoSpaceDE w:val="0"/>
        <w:autoSpaceDN w:val="0"/>
        <w:adjustRightInd w:val="0"/>
        <w:spacing w:line="600" w:lineRule="exact"/>
        <w:ind w:right="17"/>
        <w:rPr>
          <w:rFonts w:ascii="黑体" w:hAnsi="黑体" w:eastAsia="黑体" w:cs="Arial Unicode MS"/>
          <w:color w:val="00B0F0"/>
          <w:sz w:val="56"/>
          <w:szCs w:val="56"/>
        </w:rPr>
      </w:pP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FFFFFF" w:themeColor="background1"/>
          <w:sz w:val="11"/>
          <w:szCs w:val="11"/>
          <w14:textFill>
            <w14:solidFill>
              <w14:schemeClr w14:val="bg1"/>
            </w14:solidFill>
          </w14:textFill>
        </w:rPr>
        <w:t>我们</w:t>
      </w: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FFFFFF" w:themeColor="background1"/>
          <w:sz w:val="11"/>
          <w:szCs w:val="11"/>
          <w14:textFill>
            <w14:solidFill>
              <w14:schemeClr w14:val="bg1"/>
            </w14:solidFill>
          </w14:textFill>
        </w:rPr>
        <w:t>我们</w:t>
      </w:r>
    </w:p>
    <w:p>
      <w:pPr>
        <w:pStyle w:val="14"/>
        <w:tabs>
          <w:tab w:val="left" w:pos="720"/>
        </w:tabs>
        <w:autoSpaceDE w:val="0"/>
        <w:autoSpaceDN w:val="0"/>
        <w:adjustRightInd w:val="0"/>
        <w:spacing w:line="400" w:lineRule="exact"/>
        <w:ind w:left="420" w:right="17" w:firstLine="0" w:firstLineChars="0"/>
        <w:jc w:val="center"/>
        <w:rPr>
          <w:rFonts w:hint="eastAsia" w:ascii="黑体" w:hAnsi="黑体" w:eastAsia="黑体" w:cs="Arial Unicode MS"/>
          <w:b/>
          <w:color w:val="00B0F0"/>
          <w:sz w:val="56"/>
          <w:szCs w:val="56"/>
        </w:rPr>
      </w:pPr>
      <w:r>
        <w:rPr>
          <w:rFonts w:hint="eastAsia" w:ascii="黑体" w:hAnsi="黑体" w:eastAsia="黑体" w:cs="Arial Unicode MS"/>
          <w:b/>
          <w:color w:val="FFFFFF" w:themeColor="background1"/>
          <w:sz w:val="11"/>
          <w:szCs w:val="11"/>
          <w14:textFill>
            <w14:solidFill>
              <w14:schemeClr w14:val="bg1"/>
            </w14:solidFill>
          </w14:textFill>
        </w:rPr>
        <w:t>我们</w:t>
      </w:r>
    </w:p>
    <w:p>
      <w:pPr>
        <w:pStyle w:val="14"/>
        <w:tabs>
          <w:tab w:val="left" w:pos="720"/>
        </w:tabs>
        <w:autoSpaceDE w:val="0"/>
        <w:autoSpaceDN w:val="0"/>
        <w:adjustRightInd w:val="0"/>
        <w:spacing w:after="156" w:afterLines="50" w:line="6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00B0F0"/>
          <w:sz w:val="56"/>
          <w:szCs w:val="56"/>
        </w:rPr>
        <w:t>日  程  安  排</w:t>
      </w:r>
    </w:p>
    <w:tbl>
      <w:tblPr>
        <w:tblStyle w:val="10"/>
        <w:tblW w:w="10501" w:type="dxa"/>
        <w:jc w:val="center"/>
        <w:tblInd w:w="-1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418"/>
        <w:gridCol w:w="3979"/>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spacing w:after="156" w:afterLines="50" w:line="360" w:lineRule="exact"/>
              <w:jc w:val="center"/>
              <w:rPr>
                <w:rFonts w:ascii="宋体" w:hAnsi="宋体" w:cs="宋体"/>
                <w:b/>
                <w:bCs/>
                <w:kern w:val="0"/>
                <w:sz w:val="18"/>
                <w:szCs w:val="18"/>
              </w:rPr>
            </w:pPr>
            <w:r>
              <w:rPr>
                <w:rFonts w:hint="eastAsia" w:ascii="宋体" w:hAnsi="宋体" w:cs="宋体"/>
                <w:b/>
                <w:bCs/>
                <w:kern w:val="0"/>
                <w:sz w:val="18"/>
                <w:szCs w:val="18"/>
              </w:rPr>
              <w:t>日期</w:t>
            </w:r>
          </w:p>
        </w:tc>
        <w:tc>
          <w:tcPr>
            <w:tcW w:w="1418" w:type="dxa"/>
            <w:vAlign w:val="center"/>
          </w:tcPr>
          <w:p>
            <w:pPr>
              <w:spacing w:after="156" w:afterLines="50" w:line="360" w:lineRule="exact"/>
              <w:jc w:val="center"/>
              <w:rPr>
                <w:rFonts w:ascii="宋体" w:hAnsi="宋体" w:cs="宋体"/>
                <w:b/>
                <w:bCs/>
                <w:kern w:val="0"/>
                <w:sz w:val="18"/>
                <w:szCs w:val="18"/>
              </w:rPr>
            </w:pPr>
            <w:r>
              <w:rPr>
                <w:rFonts w:hint="eastAsia" w:ascii="宋体" w:hAnsi="宋体" w:cs="宋体"/>
                <w:b/>
                <w:bCs/>
                <w:kern w:val="0"/>
                <w:sz w:val="18"/>
                <w:szCs w:val="18"/>
              </w:rPr>
              <w:t>时间</w:t>
            </w:r>
          </w:p>
        </w:tc>
        <w:tc>
          <w:tcPr>
            <w:tcW w:w="3979" w:type="dxa"/>
          </w:tcPr>
          <w:p>
            <w:pPr>
              <w:spacing w:after="156" w:afterLines="50" w:line="360" w:lineRule="exact"/>
              <w:ind w:firstLine="361"/>
              <w:jc w:val="center"/>
              <w:rPr>
                <w:rFonts w:ascii="宋体" w:hAnsi="宋体" w:cs="宋体"/>
                <w:b/>
                <w:bCs/>
                <w:kern w:val="0"/>
                <w:sz w:val="18"/>
                <w:szCs w:val="18"/>
              </w:rPr>
            </w:pPr>
            <w:r>
              <w:rPr>
                <w:rFonts w:hint="eastAsia" w:ascii="宋体" w:hAnsi="宋体" w:cs="宋体"/>
                <w:b/>
                <w:bCs/>
                <w:kern w:val="0"/>
                <w:sz w:val="18"/>
                <w:szCs w:val="18"/>
              </w:rPr>
              <w:t>主题论坛</w:t>
            </w:r>
          </w:p>
        </w:tc>
        <w:tc>
          <w:tcPr>
            <w:tcW w:w="4253" w:type="dxa"/>
            <w:vAlign w:val="center"/>
          </w:tcPr>
          <w:p>
            <w:pPr>
              <w:spacing w:after="156" w:afterLines="50" w:line="360" w:lineRule="exact"/>
              <w:ind w:firstLine="361"/>
              <w:jc w:val="center"/>
              <w:rPr>
                <w:rFonts w:ascii="宋体" w:hAnsi="宋体" w:cs="宋体"/>
                <w:b/>
                <w:bCs/>
                <w:kern w:val="0"/>
                <w:sz w:val="18"/>
                <w:szCs w:val="18"/>
              </w:rPr>
            </w:pPr>
            <w:r>
              <w:rPr>
                <w:rFonts w:hint="eastAsia" w:ascii="宋体" w:hAnsi="宋体" w:cs="宋体"/>
                <w:b/>
                <w:bCs/>
                <w:kern w:val="0"/>
                <w:sz w:val="18"/>
                <w:szCs w:val="18"/>
              </w:rPr>
              <w:t>主题论坛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restart"/>
            <w:vAlign w:val="center"/>
          </w:tcPr>
          <w:p>
            <w:pPr>
              <w:spacing w:after="156" w:afterLines="50" w:line="360" w:lineRule="exact"/>
              <w:jc w:val="center"/>
              <w:rPr>
                <w:rFonts w:ascii="宋体" w:hAnsi="宋体" w:cs="宋体"/>
                <w:b/>
                <w:bCs/>
                <w:kern w:val="0"/>
                <w:sz w:val="18"/>
                <w:szCs w:val="18"/>
              </w:rPr>
            </w:pPr>
            <w:r>
              <w:rPr>
                <w:rFonts w:hint="eastAsia" w:ascii="宋体" w:hAnsi="宋体" w:cs="宋体"/>
                <w:b/>
                <w:bCs/>
                <w:kern w:val="0"/>
                <w:sz w:val="18"/>
                <w:szCs w:val="18"/>
              </w:rPr>
              <w:t>9月7日          （周五）</w:t>
            </w:r>
          </w:p>
        </w:tc>
        <w:tc>
          <w:tcPr>
            <w:tcW w:w="1418" w:type="dxa"/>
            <w:vMerge w:val="restart"/>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上午          9:00-12:00</w:t>
            </w: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2018中国（广东）国际医疗产业博览会开幕式</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中国（广东）国际医疗器械产业发展暨医疗器械新法规新监管论坛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jc w:val="center"/>
              <w:rPr>
                <w:rFonts w:ascii="宋体" w:hAnsi="宋体" w:cs="宋体"/>
                <w:bCs/>
                <w:kern w:val="0"/>
                <w:sz w:val="18"/>
                <w:szCs w:val="18"/>
              </w:rPr>
            </w:pP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2018中国生物医药创新发展峰会</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2018大健康产业领袖峰会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jc w:val="center"/>
              <w:rPr>
                <w:rFonts w:ascii="宋体" w:hAnsi="宋体" w:cs="宋体"/>
                <w:bCs/>
                <w:kern w:val="0"/>
                <w:sz w:val="18"/>
                <w:szCs w:val="18"/>
              </w:rPr>
            </w:pP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第5届中国（广东）康复养老产业发展论坛</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全国地方药材经销商大会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restart"/>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下午                       14:00-17:00</w:t>
            </w: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粤港澳大湾区生物科技创新发展峰会暨粤港澳大湾区生物科技创新企业50强颁奖典礼</w:t>
            </w:r>
          </w:p>
        </w:tc>
        <w:tc>
          <w:tcPr>
            <w:tcW w:w="4253"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中国（广东）国际医疗器械产业发展暨医疗器械新法规新监管论坛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中国（广东）精准医疗高峰论坛</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绿色医疗清洁能源发展论坛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广东省中医名家大型义诊及公益讲座</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分级诊疗模式与乡镇卫生院发展论坛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restart"/>
            <w:vAlign w:val="center"/>
          </w:tcPr>
          <w:p>
            <w:pPr>
              <w:spacing w:after="156" w:afterLines="50" w:line="360" w:lineRule="exact"/>
              <w:jc w:val="center"/>
              <w:rPr>
                <w:rFonts w:ascii="宋体" w:hAnsi="宋体" w:cs="宋体"/>
                <w:bCs/>
                <w:kern w:val="0"/>
                <w:sz w:val="18"/>
                <w:szCs w:val="18"/>
              </w:rPr>
            </w:pPr>
            <w:r>
              <w:rPr>
                <w:rFonts w:hint="eastAsia" w:ascii="宋体" w:hAnsi="宋体" w:cs="宋体"/>
                <w:b/>
                <w:bCs/>
                <w:kern w:val="0"/>
                <w:sz w:val="18"/>
                <w:szCs w:val="18"/>
              </w:rPr>
              <w:t>9月8日        （周六）</w:t>
            </w:r>
          </w:p>
        </w:tc>
        <w:tc>
          <w:tcPr>
            <w:tcW w:w="1418" w:type="dxa"/>
            <w:vMerge w:val="restart"/>
            <w:vAlign w:val="center"/>
          </w:tcPr>
          <w:p>
            <w:pPr>
              <w:spacing w:after="156" w:afterLines="50" w:line="360" w:lineRule="exact"/>
              <w:rPr>
                <w:rFonts w:ascii="宋体" w:hAnsi="宋体" w:cs="宋体"/>
                <w:bCs/>
                <w:kern w:val="0"/>
                <w:sz w:val="18"/>
                <w:szCs w:val="18"/>
              </w:rPr>
            </w:pPr>
          </w:p>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上午          9:00-12:00</w:t>
            </w: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海峡两岸精准医疗与大健康产业发展论坛</w:t>
            </w:r>
          </w:p>
        </w:tc>
        <w:tc>
          <w:tcPr>
            <w:tcW w:w="4253" w:type="dxa"/>
            <w:vAlign w:val="center"/>
          </w:tcPr>
          <w:p>
            <w:pPr>
              <w:spacing w:after="156" w:afterLines="50" w:line="360" w:lineRule="exact"/>
              <w:jc w:val="center"/>
              <w:rPr>
                <w:rFonts w:ascii="宋体" w:hAnsi="宋体" w:cs="宋体"/>
                <w:bCs/>
                <w:color w:val="FF0000"/>
                <w:kern w:val="0"/>
                <w:sz w:val="18"/>
                <w:szCs w:val="18"/>
              </w:rPr>
            </w:pPr>
            <w:r>
              <w:rPr>
                <w:rFonts w:hint="eastAsia" w:ascii="宋体" w:hAnsi="宋体" w:cs="宋体"/>
                <w:kern w:val="0"/>
                <w:sz w:val="18"/>
                <w:szCs w:val="18"/>
              </w:rPr>
              <w:t>国际医疗交流大会—中日肿瘤峰会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中国医药电商创新发展峰会</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2018医疗产业智造与供应链CEO创新峰会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ind w:firstLine="360"/>
              <w:jc w:val="center"/>
              <w:rPr>
                <w:rFonts w:ascii="宋体" w:hAnsi="宋体" w:cs="宋体"/>
                <w:b/>
                <w:bCs/>
                <w:kern w:val="0"/>
                <w:sz w:val="18"/>
                <w:szCs w:val="18"/>
              </w:rPr>
            </w:pPr>
            <w:r>
              <w:rPr>
                <w:rFonts w:hint="eastAsia" w:ascii="宋体" w:hAnsi="宋体" w:cs="宋体"/>
                <w:bCs/>
                <w:kern w:val="0"/>
                <w:sz w:val="18"/>
                <w:szCs w:val="18"/>
              </w:rPr>
              <w:t>中医药国际发展论坛</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康复专科医院设计与创新发展论坛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restart"/>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下午                       14:00-17:00</w:t>
            </w: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2018国际智慧医疗创新论坛</w:t>
            </w:r>
          </w:p>
        </w:tc>
        <w:tc>
          <w:tcPr>
            <w:tcW w:w="4253" w:type="dxa"/>
            <w:vAlign w:val="center"/>
          </w:tcPr>
          <w:p>
            <w:pPr>
              <w:spacing w:after="156" w:afterLines="50" w:line="360" w:lineRule="exact"/>
              <w:jc w:val="center"/>
              <w:rPr>
                <w:rFonts w:ascii="宋体" w:hAnsi="宋体" w:cs="宋体"/>
                <w:bCs/>
                <w:color w:val="FF0000"/>
                <w:kern w:val="0"/>
                <w:sz w:val="18"/>
                <w:szCs w:val="18"/>
              </w:rPr>
            </w:pPr>
            <w:r>
              <w:rPr>
                <w:rFonts w:hint="eastAsia" w:ascii="宋体" w:hAnsi="宋体" w:cs="宋体"/>
                <w:bCs/>
                <w:kern w:val="0"/>
                <w:sz w:val="18"/>
                <w:szCs w:val="18"/>
              </w:rPr>
              <w:t>医学人工智能产业化及应用论坛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jc w:val="center"/>
              <w:rPr>
                <w:rFonts w:ascii="宋体" w:hAnsi="宋体" w:cs="宋体"/>
                <w:bCs/>
                <w:kern w:val="0"/>
                <w:sz w:val="18"/>
                <w:szCs w:val="18"/>
              </w:rPr>
            </w:pP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仿制药一致性评价研讨会</w:t>
            </w:r>
          </w:p>
        </w:tc>
        <w:tc>
          <w:tcPr>
            <w:tcW w:w="4253"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中国（广东）国际医疗产业设计与开发论坛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中医经典传承与创新发展论坛</w:t>
            </w:r>
          </w:p>
        </w:tc>
        <w:tc>
          <w:tcPr>
            <w:tcW w:w="4253"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全国医院院长论坛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jc w:val="center"/>
              <w:rPr>
                <w:rFonts w:ascii="宋体" w:hAnsi="宋体" w:cs="宋体"/>
                <w:b/>
                <w:bCs/>
                <w:kern w:val="0"/>
                <w:sz w:val="18"/>
                <w:szCs w:val="18"/>
              </w:rPr>
            </w:pPr>
          </w:p>
        </w:tc>
        <w:tc>
          <w:tcPr>
            <w:tcW w:w="1418"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18:00-20:30</w:t>
            </w:r>
          </w:p>
        </w:tc>
        <w:tc>
          <w:tcPr>
            <w:tcW w:w="8232" w:type="dxa"/>
            <w:gridSpan w:val="2"/>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慈善晚宴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restart"/>
            <w:vAlign w:val="center"/>
          </w:tcPr>
          <w:p>
            <w:pPr>
              <w:spacing w:after="156" w:afterLines="50" w:line="360" w:lineRule="exact"/>
              <w:jc w:val="center"/>
              <w:rPr>
                <w:rFonts w:ascii="宋体" w:hAnsi="宋体" w:cs="宋体"/>
                <w:b/>
                <w:bCs/>
                <w:kern w:val="0"/>
                <w:sz w:val="18"/>
                <w:szCs w:val="18"/>
              </w:rPr>
            </w:pPr>
            <w:r>
              <w:rPr>
                <w:rFonts w:hint="eastAsia" w:ascii="宋体" w:hAnsi="宋体" w:cs="宋体"/>
                <w:b/>
                <w:bCs/>
                <w:kern w:val="0"/>
                <w:sz w:val="18"/>
                <w:szCs w:val="18"/>
              </w:rPr>
              <w:t>9月9日         （周日）</w:t>
            </w:r>
          </w:p>
        </w:tc>
        <w:tc>
          <w:tcPr>
            <w:tcW w:w="1418" w:type="dxa"/>
            <w:vMerge w:val="restart"/>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上午          9:00-12:00</w:t>
            </w:r>
          </w:p>
        </w:tc>
        <w:tc>
          <w:tcPr>
            <w:tcW w:w="3979" w:type="dxa"/>
            <w:vAlign w:val="center"/>
          </w:tcPr>
          <w:p>
            <w:pPr>
              <w:spacing w:after="156" w:afterLines="50" w:line="360" w:lineRule="exact"/>
              <w:jc w:val="left"/>
              <w:rPr>
                <w:rFonts w:ascii="宋体" w:hAnsi="宋体" w:cs="宋体"/>
                <w:bCs/>
                <w:kern w:val="0"/>
                <w:sz w:val="18"/>
                <w:szCs w:val="18"/>
              </w:rPr>
            </w:pPr>
            <w:r>
              <w:rPr>
                <w:rFonts w:hint="eastAsia" w:ascii="宋体" w:hAnsi="宋体" w:cs="宋体"/>
                <w:bCs/>
                <w:kern w:val="0"/>
                <w:sz w:val="18"/>
                <w:szCs w:val="18"/>
              </w:rPr>
              <w:t>“一带一路中医中药走向世界”国际产业峰会</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2018中国（广东）医疗器械与耗材经销商对接大会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2018生物医药行业信息化发展论坛</w:t>
            </w:r>
          </w:p>
        </w:tc>
        <w:tc>
          <w:tcPr>
            <w:tcW w:w="4253"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第5届中国（广东）医疗人才交流对接会暨第6届广东省医生集团管理论坛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中国(广州)妇幼医疗产业发展论坛</w:t>
            </w:r>
          </w:p>
        </w:tc>
        <w:tc>
          <w:tcPr>
            <w:tcW w:w="4253" w:type="dxa"/>
            <w:vAlign w:val="center"/>
          </w:tcPr>
          <w:p>
            <w:pPr>
              <w:spacing w:after="156" w:afterLines="50" w:line="360" w:lineRule="exact"/>
              <w:ind w:firstLine="360"/>
              <w:jc w:val="center"/>
              <w:rPr>
                <w:rFonts w:ascii="宋体" w:hAnsi="宋体" w:cs="宋体"/>
                <w:bCs/>
                <w:color w:val="FF0000"/>
                <w:kern w:val="0"/>
                <w:sz w:val="18"/>
                <w:szCs w:val="18"/>
              </w:rPr>
            </w:pPr>
            <w:r>
              <w:rPr>
                <w:rFonts w:hint="eastAsia" w:ascii="宋体" w:hAnsi="宋体" w:cs="宋体"/>
                <w:bCs/>
                <w:kern w:val="0"/>
                <w:sz w:val="18"/>
                <w:szCs w:val="18"/>
              </w:rPr>
              <w:t>2018中国吞咽之都（广州）国际峰会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restart"/>
            <w:vAlign w:val="center"/>
          </w:tcPr>
          <w:p>
            <w:pPr>
              <w:spacing w:after="156" w:afterLines="50" w:line="360" w:lineRule="exact"/>
              <w:rPr>
                <w:rFonts w:ascii="宋体" w:hAnsi="宋体" w:cs="宋体"/>
                <w:bCs/>
                <w:kern w:val="0"/>
                <w:sz w:val="18"/>
                <w:szCs w:val="18"/>
              </w:rPr>
            </w:pPr>
          </w:p>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下午                       14:00-17:00</w:t>
            </w: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中国（广东）国际打印耗材成果展示暨项目对接会</w:t>
            </w:r>
          </w:p>
        </w:tc>
        <w:tc>
          <w:tcPr>
            <w:tcW w:w="4253"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全国体外诊断产业高峰论坛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国际生物医药创新发展峰会</w:t>
            </w:r>
          </w:p>
        </w:tc>
        <w:tc>
          <w:tcPr>
            <w:tcW w:w="4253" w:type="dxa"/>
            <w:vAlign w:val="center"/>
          </w:tcPr>
          <w:p>
            <w:pPr>
              <w:spacing w:after="156" w:afterLines="50" w:line="360" w:lineRule="exact"/>
              <w:jc w:val="center"/>
              <w:rPr>
                <w:rFonts w:ascii="宋体" w:hAnsi="宋体" w:cs="宋体"/>
                <w:bCs/>
                <w:kern w:val="0"/>
                <w:sz w:val="18"/>
                <w:szCs w:val="18"/>
              </w:rPr>
            </w:pPr>
            <w:r>
              <w:rPr>
                <w:rFonts w:hint="eastAsia" w:ascii="宋体" w:hAnsi="宋体" w:cs="宋体"/>
                <w:bCs/>
                <w:kern w:val="0"/>
                <w:sz w:val="18"/>
                <w:szCs w:val="18"/>
              </w:rPr>
              <w:t>第4届中国（广东）远程医疗与医院信息化论坛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jc w:val="center"/>
        </w:trPr>
        <w:tc>
          <w:tcPr>
            <w:tcW w:w="851" w:type="dxa"/>
            <w:vMerge w:val="continue"/>
            <w:vAlign w:val="center"/>
          </w:tcPr>
          <w:p>
            <w:pPr>
              <w:spacing w:after="156" w:afterLines="50" w:line="360" w:lineRule="exact"/>
              <w:ind w:firstLine="360"/>
              <w:jc w:val="center"/>
              <w:rPr>
                <w:rFonts w:ascii="宋体" w:hAnsi="宋体" w:cs="宋体"/>
                <w:bCs/>
                <w:kern w:val="0"/>
                <w:sz w:val="18"/>
                <w:szCs w:val="18"/>
              </w:rPr>
            </w:pPr>
          </w:p>
        </w:tc>
        <w:tc>
          <w:tcPr>
            <w:tcW w:w="1418" w:type="dxa"/>
            <w:vMerge w:val="continue"/>
            <w:vAlign w:val="center"/>
          </w:tcPr>
          <w:p>
            <w:pPr>
              <w:spacing w:after="156" w:afterLines="50" w:line="360" w:lineRule="exact"/>
              <w:ind w:firstLine="360"/>
              <w:jc w:val="center"/>
              <w:rPr>
                <w:rFonts w:ascii="宋体" w:hAnsi="宋体" w:cs="宋体"/>
                <w:bCs/>
                <w:kern w:val="0"/>
                <w:sz w:val="18"/>
                <w:szCs w:val="18"/>
              </w:rPr>
            </w:pPr>
          </w:p>
        </w:tc>
        <w:tc>
          <w:tcPr>
            <w:tcW w:w="3979"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中国医联体与分级诊疗研讨会</w:t>
            </w:r>
          </w:p>
        </w:tc>
        <w:tc>
          <w:tcPr>
            <w:tcW w:w="4253" w:type="dxa"/>
            <w:vAlign w:val="center"/>
          </w:tcPr>
          <w:p>
            <w:pPr>
              <w:spacing w:after="156" w:afterLines="50" w:line="360" w:lineRule="exact"/>
              <w:ind w:firstLine="360"/>
              <w:jc w:val="center"/>
              <w:rPr>
                <w:rFonts w:ascii="宋体" w:hAnsi="宋体" w:cs="宋体"/>
                <w:bCs/>
                <w:kern w:val="0"/>
                <w:sz w:val="18"/>
                <w:szCs w:val="18"/>
              </w:rPr>
            </w:pPr>
            <w:r>
              <w:rPr>
                <w:rFonts w:hint="eastAsia" w:ascii="宋体" w:hAnsi="宋体" w:cs="宋体"/>
                <w:bCs/>
                <w:kern w:val="0"/>
                <w:sz w:val="18"/>
                <w:szCs w:val="18"/>
              </w:rPr>
              <w:t>2018中国吞咽之都（广州）国际峰会</w:t>
            </w:r>
          </w:p>
        </w:tc>
      </w:tr>
    </w:tbl>
    <w:p/>
    <w:p>
      <w:pPr>
        <w:jc w:val="left"/>
        <w:rPr>
          <w:rFonts w:ascii="宋体" w:hAnsi="宋体" w:cs="宋体"/>
          <w:bCs/>
          <w:sz w:val="18"/>
          <w:szCs w:val="18"/>
        </w:rPr>
      </w:pPr>
      <w:r>
        <w:rPr>
          <w:rFonts w:hint="eastAsia" w:ascii="宋体" w:hAnsi="宋体" w:cs="宋体"/>
          <w:bCs/>
          <w:sz w:val="18"/>
          <w:szCs w:val="18"/>
        </w:rPr>
        <w:t>注：以上议程将根据实际情况适当调整，以现场公布为准。</w:t>
      </w: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r>
        <w:rPr>
          <w:rFonts w:hint="eastAsia" w:ascii="黑体" w:hAnsi="黑体" w:eastAsia="黑体" w:cs="Arial Unicode MS"/>
          <w:b/>
          <w:color w:val="FFFFFF" w:themeColor="background1"/>
          <w:sz w:val="11"/>
          <w:szCs w:val="11"/>
          <w14:textFill>
            <w14:solidFill>
              <w14:schemeClr w14:val="bg1"/>
            </w14:solidFill>
          </w14:textFill>
        </w:rPr>
        <w:t>我们</w:t>
      </w:r>
    </w:p>
    <w:tbl>
      <w:tblPr>
        <w:tblStyle w:val="10"/>
        <w:tblW w:w="91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1932"/>
        <w:gridCol w:w="1984"/>
        <w:gridCol w:w="3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1639" w:type="dxa"/>
          </w:tcPr>
          <w:p>
            <w:pPr>
              <w:spacing w:after="156" w:afterLines="50" w:line="360" w:lineRule="exact"/>
              <w:jc w:val="center"/>
              <w:rPr>
                <w:rFonts w:ascii="宋体" w:hAnsi="宋体" w:cs="黑体"/>
                <w:b/>
                <w:kern w:val="0"/>
                <w:sz w:val="18"/>
                <w:szCs w:val="18"/>
              </w:rPr>
            </w:pPr>
            <w:r>
              <w:rPr>
                <w:rFonts w:hint="eastAsia" w:ascii="宋体" w:hAnsi="宋体" w:cs="黑体"/>
                <w:b/>
                <w:kern w:val="0"/>
                <w:sz w:val="18"/>
                <w:szCs w:val="18"/>
              </w:rPr>
              <w:t>展位类型</w:t>
            </w:r>
          </w:p>
        </w:tc>
        <w:tc>
          <w:tcPr>
            <w:tcW w:w="1932" w:type="dxa"/>
          </w:tcPr>
          <w:p>
            <w:pPr>
              <w:spacing w:after="156" w:afterLines="50" w:line="360" w:lineRule="exact"/>
              <w:jc w:val="center"/>
              <w:rPr>
                <w:rFonts w:ascii="宋体" w:hAnsi="宋体" w:cs="黑体"/>
                <w:b/>
                <w:kern w:val="0"/>
                <w:sz w:val="18"/>
                <w:szCs w:val="18"/>
              </w:rPr>
            </w:pPr>
            <w:r>
              <w:rPr>
                <w:rFonts w:hint="eastAsia" w:ascii="宋体" w:hAnsi="宋体" w:cs="黑体"/>
                <w:b/>
                <w:kern w:val="0"/>
                <w:sz w:val="18"/>
                <w:szCs w:val="18"/>
              </w:rPr>
              <w:t>国内项目展位费用</w:t>
            </w:r>
          </w:p>
        </w:tc>
        <w:tc>
          <w:tcPr>
            <w:tcW w:w="1984" w:type="dxa"/>
          </w:tcPr>
          <w:p>
            <w:pPr>
              <w:spacing w:after="156" w:afterLines="50" w:line="360" w:lineRule="exact"/>
              <w:jc w:val="center"/>
              <w:rPr>
                <w:rFonts w:ascii="宋体" w:hAnsi="宋体" w:cs="黑体"/>
                <w:b/>
                <w:kern w:val="0"/>
                <w:sz w:val="18"/>
                <w:szCs w:val="18"/>
              </w:rPr>
            </w:pPr>
            <w:r>
              <w:rPr>
                <w:rFonts w:hint="eastAsia" w:ascii="宋体" w:hAnsi="宋体" w:cs="黑体"/>
                <w:b/>
                <w:kern w:val="0"/>
                <w:sz w:val="18"/>
                <w:szCs w:val="18"/>
              </w:rPr>
              <w:t>海外项目展位费用</w:t>
            </w:r>
          </w:p>
        </w:tc>
        <w:tc>
          <w:tcPr>
            <w:tcW w:w="3560" w:type="dxa"/>
          </w:tcPr>
          <w:p>
            <w:pPr>
              <w:spacing w:after="156" w:afterLines="50" w:line="360" w:lineRule="exact"/>
              <w:jc w:val="center"/>
              <w:rPr>
                <w:rFonts w:ascii="宋体" w:hAnsi="宋体" w:cs="黑体"/>
                <w:b/>
                <w:kern w:val="0"/>
                <w:sz w:val="18"/>
                <w:szCs w:val="18"/>
              </w:rPr>
            </w:pPr>
            <w:r>
              <w:rPr>
                <w:rFonts w:hint="eastAsia" w:ascii="宋体" w:hAnsi="宋体" w:cs="黑体"/>
                <w:b/>
                <w:kern w:val="0"/>
                <w:sz w:val="18"/>
                <w:szCs w:val="18"/>
              </w:rPr>
              <w:t>展位配置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1639" w:type="dxa"/>
          </w:tcPr>
          <w:p>
            <w:pPr>
              <w:spacing w:after="156" w:afterLines="50" w:line="360" w:lineRule="exact"/>
              <w:rPr>
                <w:rFonts w:ascii="宋体" w:hAnsi="宋体" w:cs="黑体"/>
                <w:b/>
                <w:kern w:val="0"/>
                <w:sz w:val="18"/>
                <w:szCs w:val="18"/>
              </w:rPr>
            </w:pPr>
            <w:r>
              <w:rPr>
                <w:rFonts w:hint="eastAsia" w:ascii="宋体" w:hAnsi="宋体" w:cs="黑体"/>
                <w:b/>
                <w:kern w:val="0"/>
                <w:sz w:val="18"/>
                <w:szCs w:val="18"/>
              </w:rPr>
              <w:t>光地（</w:t>
            </w:r>
            <w:r>
              <w:rPr>
                <w:rFonts w:ascii="宋体" w:hAnsi="宋体" w:cs="Arial"/>
                <w:b/>
                <w:kern w:val="0"/>
                <w:sz w:val="18"/>
                <w:szCs w:val="18"/>
              </w:rPr>
              <w:t xml:space="preserve">36 </w:t>
            </w:r>
            <w:r>
              <w:rPr>
                <w:rFonts w:hint="eastAsia" w:ascii="宋体" w:hAnsi="宋体" w:cs="Arial"/>
                <w:b/>
                <w:kern w:val="0"/>
                <w:sz w:val="18"/>
                <w:szCs w:val="18"/>
              </w:rPr>
              <w:t>㎡起租</w:t>
            </w:r>
            <w:r>
              <w:rPr>
                <w:rFonts w:hint="eastAsia" w:ascii="宋体" w:hAnsi="宋体" w:cs="黑体"/>
                <w:b/>
                <w:kern w:val="0"/>
                <w:sz w:val="18"/>
                <w:szCs w:val="18"/>
              </w:rPr>
              <w:t>）</w:t>
            </w:r>
          </w:p>
        </w:tc>
        <w:tc>
          <w:tcPr>
            <w:tcW w:w="1932" w:type="dxa"/>
          </w:tcPr>
          <w:p>
            <w:pPr>
              <w:spacing w:after="156" w:afterLines="50" w:line="360" w:lineRule="exact"/>
              <w:rPr>
                <w:rFonts w:ascii="宋体" w:hAnsi="宋体" w:cs="黑体"/>
                <w:kern w:val="0"/>
                <w:sz w:val="18"/>
                <w:szCs w:val="18"/>
              </w:rPr>
            </w:pPr>
            <w:r>
              <w:rPr>
                <w:rFonts w:hint="eastAsia" w:ascii="宋体" w:hAnsi="宋体" w:cs="黑体"/>
                <w:kern w:val="0"/>
                <w:sz w:val="18"/>
                <w:szCs w:val="18"/>
              </w:rPr>
              <w:t>980元/</w:t>
            </w:r>
            <w:r>
              <w:rPr>
                <w:rFonts w:hint="eastAsia" w:ascii="宋体" w:hAnsi="宋体" w:cs="Arial"/>
                <w:kern w:val="0"/>
                <w:sz w:val="18"/>
                <w:szCs w:val="18"/>
              </w:rPr>
              <w:t>㎡/展期</w:t>
            </w:r>
          </w:p>
        </w:tc>
        <w:tc>
          <w:tcPr>
            <w:tcW w:w="1984" w:type="dxa"/>
          </w:tcPr>
          <w:p>
            <w:pPr>
              <w:spacing w:after="156" w:afterLines="50" w:line="360" w:lineRule="exact"/>
              <w:jc w:val="center"/>
              <w:rPr>
                <w:rFonts w:ascii="宋体" w:hAnsi="宋体"/>
                <w:kern w:val="0"/>
                <w:sz w:val="18"/>
                <w:szCs w:val="18"/>
              </w:rPr>
            </w:pPr>
            <w:r>
              <w:rPr>
                <w:rFonts w:hint="eastAsia" w:ascii="宋体" w:hAnsi="宋体"/>
                <w:kern w:val="0"/>
                <w:sz w:val="18"/>
                <w:szCs w:val="18"/>
              </w:rPr>
              <w:t>250$</w:t>
            </w:r>
            <w:r>
              <w:rPr>
                <w:rFonts w:hint="eastAsia" w:ascii="宋体" w:hAnsi="宋体" w:cs="黑体"/>
                <w:kern w:val="0"/>
                <w:sz w:val="18"/>
                <w:szCs w:val="18"/>
              </w:rPr>
              <w:t>/</w:t>
            </w:r>
            <w:r>
              <w:rPr>
                <w:rFonts w:hint="eastAsia" w:ascii="宋体" w:hAnsi="宋体" w:cs="Arial"/>
                <w:kern w:val="0"/>
                <w:sz w:val="18"/>
                <w:szCs w:val="18"/>
              </w:rPr>
              <w:t>㎡/展期</w:t>
            </w:r>
          </w:p>
        </w:tc>
        <w:tc>
          <w:tcPr>
            <w:tcW w:w="3560" w:type="dxa"/>
          </w:tcPr>
          <w:p>
            <w:pPr>
              <w:spacing w:after="156" w:afterLines="50" w:line="360" w:lineRule="exact"/>
              <w:rPr>
                <w:rFonts w:ascii="宋体" w:hAnsi="宋体" w:cs="黑体"/>
                <w:kern w:val="0"/>
                <w:sz w:val="18"/>
                <w:szCs w:val="18"/>
              </w:rPr>
            </w:pPr>
            <w:r>
              <w:rPr>
                <w:rFonts w:hint="eastAsia" w:ascii="宋体" w:hAnsi="宋体"/>
                <w:kern w:val="0"/>
                <w:sz w:val="18"/>
                <w:szCs w:val="18"/>
              </w:rPr>
              <w:t>参展商自行承担展台搭建装饰等相关费用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1639" w:type="dxa"/>
          </w:tcPr>
          <w:p>
            <w:pPr>
              <w:spacing w:after="156" w:afterLines="50" w:line="360" w:lineRule="exact"/>
              <w:rPr>
                <w:rFonts w:ascii="宋体" w:hAnsi="宋体" w:cs="黑体"/>
                <w:b/>
                <w:kern w:val="0"/>
                <w:sz w:val="18"/>
                <w:szCs w:val="18"/>
              </w:rPr>
            </w:pPr>
            <w:r>
              <w:rPr>
                <w:rFonts w:hint="eastAsia" w:ascii="宋体" w:hAnsi="宋体" w:cs="Arial"/>
                <w:b/>
                <w:kern w:val="0"/>
                <w:sz w:val="18"/>
                <w:szCs w:val="18"/>
              </w:rPr>
              <w:t>普通标准展位</w:t>
            </w:r>
          </w:p>
        </w:tc>
        <w:tc>
          <w:tcPr>
            <w:tcW w:w="1932" w:type="dxa"/>
          </w:tcPr>
          <w:p>
            <w:pPr>
              <w:spacing w:after="156" w:afterLines="50" w:line="360" w:lineRule="exact"/>
              <w:rPr>
                <w:rFonts w:ascii="宋体" w:hAnsi="宋体" w:cs="黑体"/>
                <w:kern w:val="0"/>
                <w:sz w:val="18"/>
                <w:szCs w:val="18"/>
              </w:rPr>
            </w:pPr>
            <w:r>
              <w:rPr>
                <w:rFonts w:hint="eastAsia" w:ascii="宋体" w:hAnsi="宋体" w:cs="Arial"/>
                <w:kern w:val="0"/>
                <w:sz w:val="18"/>
                <w:szCs w:val="18"/>
              </w:rPr>
              <w:t>9800元/ 9㎡/展期</w:t>
            </w:r>
          </w:p>
        </w:tc>
        <w:tc>
          <w:tcPr>
            <w:tcW w:w="1984" w:type="dxa"/>
          </w:tcPr>
          <w:p>
            <w:pPr>
              <w:spacing w:after="156" w:afterLines="50" w:line="360" w:lineRule="exact"/>
              <w:jc w:val="center"/>
              <w:rPr>
                <w:rFonts w:ascii="宋体" w:hAnsi="宋体"/>
                <w:kern w:val="0"/>
                <w:sz w:val="18"/>
                <w:szCs w:val="18"/>
              </w:rPr>
            </w:pPr>
            <w:r>
              <w:rPr>
                <w:rFonts w:hint="eastAsia" w:ascii="宋体" w:hAnsi="宋体"/>
                <w:kern w:val="0"/>
                <w:sz w:val="18"/>
                <w:szCs w:val="18"/>
              </w:rPr>
              <w:t>2600$</w:t>
            </w:r>
            <w:r>
              <w:rPr>
                <w:rFonts w:hint="eastAsia" w:ascii="宋体" w:hAnsi="宋体" w:cs="黑体"/>
                <w:kern w:val="0"/>
                <w:sz w:val="18"/>
                <w:szCs w:val="18"/>
              </w:rPr>
              <w:t>/9</w:t>
            </w:r>
            <w:r>
              <w:rPr>
                <w:rFonts w:hint="eastAsia" w:ascii="宋体" w:hAnsi="宋体" w:cs="Arial"/>
                <w:kern w:val="0"/>
                <w:sz w:val="18"/>
                <w:szCs w:val="18"/>
              </w:rPr>
              <w:t>㎡/展期</w:t>
            </w:r>
          </w:p>
        </w:tc>
        <w:tc>
          <w:tcPr>
            <w:tcW w:w="3560" w:type="dxa"/>
          </w:tcPr>
          <w:p>
            <w:pPr>
              <w:spacing w:after="156" w:afterLines="50" w:line="360" w:lineRule="exact"/>
              <w:rPr>
                <w:rFonts w:ascii="宋体" w:hAnsi="宋体" w:cs="黑体"/>
                <w:kern w:val="0"/>
                <w:sz w:val="18"/>
                <w:szCs w:val="18"/>
              </w:rPr>
            </w:pPr>
            <w:r>
              <w:rPr>
                <w:rFonts w:hint="eastAsia" w:ascii="宋体" w:hAnsi="宋体"/>
                <w:kern w:val="0"/>
                <w:sz w:val="18"/>
                <w:szCs w:val="18"/>
              </w:rPr>
              <w:t>一张接待台、两把椅子、一个电源插座、中英文楣板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1639" w:type="dxa"/>
          </w:tcPr>
          <w:p>
            <w:pPr>
              <w:spacing w:after="156" w:afterLines="50" w:line="360" w:lineRule="exact"/>
              <w:jc w:val="center"/>
              <w:rPr>
                <w:rFonts w:ascii="宋体" w:hAnsi="宋体" w:cs="Arial"/>
                <w:b/>
                <w:kern w:val="0"/>
                <w:sz w:val="18"/>
                <w:szCs w:val="18"/>
              </w:rPr>
            </w:pPr>
            <w:r>
              <w:rPr>
                <w:rFonts w:hint="eastAsia" w:ascii="宋体" w:hAnsi="宋体" w:cs="Arial"/>
                <w:b/>
                <w:kern w:val="0"/>
                <w:sz w:val="18"/>
                <w:szCs w:val="18"/>
              </w:rPr>
              <w:t>豪华标准展位</w:t>
            </w:r>
          </w:p>
        </w:tc>
        <w:tc>
          <w:tcPr>
            <w:tcW w:w="1932" w:type="dxa"/>
          </w:tcPr>
          <w:p>
            <w:pPr>
              <w:spacing w:after="156" w:afterLines="50" w:line="360" w:lineRule="exact"/>
              <w:rPr>
                <w:rFonts w:ascii="宋体" w:hAnsi="宋体" w:cs="Arial"/>
                <w:kern w:val="0"/>
                <w:sz w:val="18"/>
                <w:szCs w:val="18"/>
              </w:rPr>
            </w:pPr>
            <w:r>
              <w:rPr>
                <w:rFonts w:hint="eastAsia" w:ascii="宋体" w:hAnsi="宋体" w:cs="Arial"/>
                <w:kern w:val="0"/>
                <w:sz w:val="18"/>
                <w:szCs w:val="18"/>
              </w:rPr>
              <w:t>12800元/9㎡/展期</w:t>
            </w:r>
          </w:p>
        </w:tc>
        <w:tc>
          <w:tcPr>
            <w:tcW w:w="1984" w:type="dxa"/>
          </w:tcPr>
          <w:p>
            <w:pPr>
              <w:spacing w:after="156" w:afterLines="50" w:line="360" w:lineRule="exact"/>
              <w:jc w:val="center"/>
              <w:rPr>
                <w:rFonts w:ascii="宋体" w:hAnsi="宋体"/>
                <w:kern w:val="0"/>
                <w:sz w:val="18"/>
                <w:szCs w:val="18"/>
              </w:rPr>
            </w:pPr>
            <w:r>
              <w:rPr>
                <w:rFonts w:hint="eastAsia" w:ascii="宋体" w:hAnsi="宋体"/>
                <w:kern w:val="0"/>
                <w:sz w:val="18"/>
                <w:szCs w:val="18"/>
              </w:rPr>
              <w:t>3490$</w:t>
            </w:r>
            <w:r>
              <w:rPr>
                <w:rFonts w:hint="eastAsia" w:ascii="宋体" w:hAnsi="宋体" w:cs="Arial"/>
                <w:kern w:val="0"/>
                <w:sz w:val="18"/>
                <w:szCs w:val="18"/>
              </w:rPr>
              <w:t>/9㎡/展期</w:t>
            </w:r>
          </w:p>
        </w:tc>
        <w:tc>
          <w:tcPr>
            <w:tcW w:w="3560" w:type="dxa"/>
          </w:tcPr>
          <w:p>
            <w:pPr>
              <w:spacing w:after="156" w:afterLines="50" w:line="360" w:lineRule="exact"/>
              <w:rPr>
                <w:rFonts w:ascii="宋体" w:hAnsi="宋体"/>
                <w:kern w:val="0"/>
                <w:sz w:val="18"/>
                <w:szCs w:val="18"/>
              </w:rPr>
            </w:pPr>
            <w:r>
              <w:rPr>
                <w:rFonts w:hint="eastAsia" w:ascii="宋体" w:hAnsi="宋体"/>
                <w:kern w:val="0"/>
                <w:sz w:val="18"/>
                <w:szCs w:val="18"/>
              </w:rPr>
              <w:t>一张接待台、两把椅子、一个电源插座、中英文楣板</w:t>
            </w:r>
          </w:p>
        </w:tc>
      </w:tr>
    </w:tbl>
    <w:p>
      <w:pPr>
        <w:spacing w:line="360" w:lineRule="exact"/>
        <w:rPr>
          <w:rFonts w:hint="eastAsia" w:ascii="宋体" w:hAnsi="宋体" w:eastAsia="宋体" w:cs="宋体"/>
          <w:sz w:val="18"/>
          <w:szCs w:val="18"/>
          <w:lang w:eastAsia="zh-CN"/>
        </w:rPr>
      </w:pPr>
      <w:r>
        <w:rPr>
          <w:rFonts w:hint="eastAsia" w:ascii="宋体" w:hAnsi="宋体" w:cs="宋体"/>
          <w:sz w:val="18"/>
          <w:szCs w:val="18"/>
        </w:rPr>
        <w:t>备注：双面开口标准展位加</w:t>
      </w:r>
      <w:r>
        <w:rPr>
          <w:rFonts w:hint="eastAsia" w:ascii="宋体" w:hAnsi="宋体" w:cs="宋体"/>
          <w:sz w:val="18"/>
          <w:szCs w:val="18"/>
          <w:lang w:eastAsia="zh-CN"/>
        </w:rPr>
        <w:t>收</w:t>
      </w:r>
      <w:r>
        <w:rPr>
          <w:rFonts w:hint="eastAsia" w:ascii="宋体" w:hAnsi="宋体" w:cs="宋体"/>
          <w:sz w:val="18"/>
          <w:szCs w:val="18"/>
        </w:rPr>
        <w:t>10%</w:t>
      </w:r>
    </w:p>
    <w:p>
      <w:pPr>
        <w:spacing w:line="360" w:lineRule="exact"/>
        <w:rPr>
          <w:rFonts w:hint="eastAsia" w:ascii="黑体" w:hAnsi="黑体" w:eastAsia="黑体" w:cs="Arial Unicode MS"/>
          <w:b/>
          <w:color w:val="00B0F0"/>
          <w:sz w:val="56"/>
          <w:szCs w:val="56"/>
        </w:rPr>
      </w:pPr>
    </w:p>
    <w:p>
      <w:pPr>
        <w:spacing w:line="360" w:lineRule="exact"/>
      </w:pPr>
    </w:p>
    <w:p>
      <w:pPr>
        <w:spacing w:line="360" w:lineRule="exact"/>
      </w:pPr>
      <w:r>
        <w:drawing>
          <wp:anchor distT="0" distB="0" distL="114300" distR="114300" simplePos="0" relativeHeight="251701248" behindDoc="0" locked="0" layoutInCell="1" allowOverlap="1">
            <wp:simplePos x="0" y="0"/>
            <wp:positionH relativeFrom="column">
              <wp:posOffset>2555240</wp:posOffset>
            </wp:positionH>
            <wp:positionV relativeFrom="paragraph">
              <wp:posOffset>121920</wp:posOffset>
            </wp:positionV>
            <wp:extent cx="3410585" cy="1960245"/>
            <wp:effectExtent l="0" t="0" r="18415" b="1905"/>
            <wp:wrapTopAndBottom/>
            <wp:docPr id="12" name="图片 12" descr="C:\Users\Administrator\Desktop\广东医博会\主场\裕飞展览\豪标-3.jpg豪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广东医博会\主场\裕飞展览\豪标-3.jpg豪标-3"/>
                    <pic:cNvPicPr>
                      <a:picLocks noChangeAspect="1"/>
                    </pic:cNvPicPr>
                  </pic:nvPicPr>
                  <pic:blipFill>
                    <a:blip r:embed="rId11"/>
                    <a:srcRect l="5407" t="8638" r="4634" b="23374"/>
                    <a:stretch>
                      <a:fillRect/>
                    </a:stretch>
                  </pic:blipFill>
                  <pic:spPr>
                    <a:xfrm>
                      <a:off x="0" y="0"/>
                      <a:ext cx="3410585" cy="1960245"/>
                    </a:xfrm>
                    <a:prstGeom prst="rect">
                      <a:avLst/>
                    </a:prstGeom>
                  </pic:spPr>
                </pic:pic>
              </a:graphicData>
            </a:graphic>
          </wp:anchor>
        </w:drawing>
      </w:r>
      <w:r>
        <w:drawing>
          <wp:anchor distT="0" distB="0" distL="114300" distR="114300" simplePos="0" relativeHeight="251700224" behindDoc="0" locked="0" layoutInCell="1" allowOverlap="1">
            <wp:simplePos x="0" y="0"/>
            <wp:positionH relativeFrom="column">
              <wp:posOffset>-281305</wp:posOffset>
            </wp:positionH>
            <wp:positionV relativeFrom="paragraph">
              <wp:posOffset>187960</wp:posOffset>
            </wp:positionV>
            <wp:extent cx="2459355" cy="1908175"/>
            <wp:effectExtent l="0" t="0" r="17145" b="15875"/>
            <wp:wrapTopAndBottom/>
            <wp:docPr id="15" name="图片 15" descr="C:\Users\Administrator\Desktop\广东医博会\主场\裕飞展览\标摊图.jpg标摊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广东医博会\主场\裕飞展览\标摊图.jpg标摊图"/>
                    <pic:cNvPicPr>
                      <a:picLocks noChangeAspect="1"/>
                    </pic:cNvPicPr>
                  </pic:nvPicPr>
                  <pic:blipFill>
                    <a:blip r:embed="rId12"/>
                    <a:srcRect l="21728" t="25871" r="22116" b="16040"/>
                    <a:stretch>
                      <a:fillRect/>
                    </a:stretch>
                  </pic:blipFill>
                  <pic:spPr>
                    <a:xfrm>
                      <a:off x="0" y="0"/>
                      <a:ext cx="2459355" cy="1908175"/>
                    </a:xfrm>
                    <a:prstGeom prst="rect">
                      <a:avLst/>
                    </a:prstGeom>
                  </pic:spPr>
                </pic:pic>
              </a:graphicData>
            </a:graphic>
          </wp:anchor>
        </w:drawing>
      </w:r>
      <w:r>
        <mc:AlternateContent>
          <mc:Choice Requires="wpg">
            <w:drawing>
              <wp:anchor distT="0" distB="0" distL="114300" distR="114300" simplePos="0" relativeHeight="251702272" behindDoc="0" locked="0" layoutInCell="1" allowOverlap="1">
                <wp:simplePos x="0" y="0"/>
                <wp:positionH relativeFrom="column">
                  <wp:posOffset>-36830</wp:posOffset>
                </wp:positionH>
                <wp:positionV relativeFrom="paragraph">
                  <wp:posOffset>2336165</wp:posOffset>
                </wp:positionV>
                <wp:extent cx="5428615" cy="298450"/>
                <wp:effectExtent l="4445" t="5080" r="15240" b="20320"/>
                <wp:wrapTopAndBottom/>
                <wp:docPr id="29" name="组合 29"/>
                <wp:cNvGraphicFramePr/>
                <a:graphic xmlns:a="http://schemas.openxmlformats.org/drawingml/2006/main">
                  <a:graphicData uri="http://schemas.microsoft.com/office/word/2010/wordprocessingGroup">
                    <wpg:wgp>
                      <wpg:cNvGrpSpPr/>
                      <wpg:grpSpPr>
                        <a:xfrm>
                          <a:off x="0" y="0"/>
                          <a:ext cx="5428615" cy="298450"/>
                          <a:chOff x="7046" y="197657"/>
                          <a:chExt cx="8549" cy="470"/>
                        </a:xfrm>
                      </wpg:grpSpPr>
                      <wps:wsp>
                        <wps:cNvPr id="10" name="文本框 2"/>
                        <wps:cNvSpPr txBox="1">
                          <a:spLocks noChangeArrowheads="1"/>
                        </wps:cNvSpPr>
                        <wps:spPr bwMode="auto">
                          <a:xfrm>
                            <a:off x="7046" y="197657"/>
                            <a:ext cx="3284" cy="471"/>
                          </a:xfrm>
                          <a:prstGeom prst="rect">
                            <a:avLst/>
                          </a:prstGeom>
                          <a:solidFill>
                            <a:srgbClr val="FFFFFF"/>
                          </a:solidFill>
                          <a:ln w="9525">
                            <a:solidFill>
                              <a:srgbClr val="00B0F0"/>
                            </a:solidFill>
                            <a:miter lim="800000"/>
                          </a:ln>
                        </wps:spPr>
                        <wps:txbx>
                          <w:txbxContent>
                            <w:p>
                              <w:pPr>
                                <w:jc w:val="center"/>
                              </w:pPr>
                              <w:r>
                                <w:rPr>
                                  <w:rFonts w:hint="eastAsia"/>
                                </w:rPr>
                                <w:t>标准展位效果图</w:t>
                              </w:r>
                            </w:p>
                          </w:txbxContent>
                        </wps:txbx>
                        <wps:bodyPr rot="0" vert="horz" wrap="square" lIns="91440" tIns="45720" rIns="91440" bIns="45720" anchor="t" anchorCtr="0">
                          <a:spAutoFit/>
                        </wps:bodyPr>
                      </wps:wsp>
                      <wps:wsp>
                        <wps:cNvPr id="11" name="文本框 2"/>
                        <wps:cNvSpPr txBox="1">
                          <a:spLocks noChangeArrowheads="1"/>
                        </wps:cNvSpPr>
                        <wps:spPr bwMode="auto">
                          <a:xfrm>
                            <a:off x="12311" y="197657"/>
                            <a:ext cx="3284" cy="471"/>
                          </a:xfrm>
                          <a:prstGeom prst="rect">
                            <a:avLst/>
                          </a:prstGeom>
                          <a:solidFill>
                            <a:srgbClr val="FFFFFF"/>
                          </a:solidFill>
                          <a:ln w="9525">
                            <a:solidFill>
                              <a:srgbClr val="00B0F0"/>
                            </a:solidFill>
                            <a:miter lim="800000"/>
                          </a:ln>
                        </wps:spPr>
                        <wps:txbx>
                          <w:txbxContent>
                            <w:p>
                              <w:pPr>
                                <w:jc w:val="center"/>
                              </w:pPr>
                              <w:r>
                                <w:rPr>
                                  <w:rFonts w:hint="eastAsia"/>
                                </w:rPr>
                                <w:t>豪华标准展位效果图</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9pt;margin-top:183.95pt;height:23.5pt;width:427.45pt;mso-wrap-distance-bottom:0pt;mso-wrap-distance-top:0pt;z-index:251702272;mso-width-relative:page;mso-height-relative:page;" coordorigin="7046,197657" coordsize="8549,470" o:gfxdata="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j+/qtsAAAAKAQAADwAAAAAAAAAB&#10;ACAAAAAiAAAAZHJzL2Rvd25yZXYueG1sUEsBAhQAFAAAAAgAh07iQAFl8nu4AgAABAgAAA4AAAAA&#10;AAAAAQAgAAAAKgEAAGRycy9lMm9Eb2MueG1sUEsFBgAAAAAGAAYAWQEAAFQGAAAAAA==&#10;">
                <o:lock v:ext="edit" aspectratio="f"/>
                <v:shape id="文本框 2" o:spid="_x0000_s1026" o:spt="202" type="#_x0000_t202" style="position:absolute;left:7046;top:197657;height:471;width:3284;" fillcolor="#FFFFFF" filled="t" stroked="t" coordsize="21600,21600" o:gfxdata="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Mr1rsAAADb&#10;AAAADwAAAAAAAAABACAAAAAiAAAAZHJzL2Rvd25yZXYueG1sUEsBAhQAFAAAAAgAh07iQDMvBZ47&#10;AAAAOQAAABAAAAAAAAAAAQAgAAAACgEAAGRycy9zaGFwZXhtbC54bWxQSwUGAAAAAAYABgBbAQAA&#10;tAMAAAAA&#10;">
                  <v:fill on="t" focussize="0,0"/>
                  <v:stroke color="#00B0F0" miterlimit="8" joinstyle="miter"/>
                  <v:imagedata o:title=""/>
                  <o:lock v:ext="edit" aspectratio="f"/>
                  <v:textbox style="mso-fit-shape-to-text:t;">
                    <w:txbxContent>
                      <w:p>
                        <w:pPr>
                          <w:jc w:val="center"/>
                        </w:pPr>
                        <w:r>
                          <w:rPr>
                            <w:rFonts w:hint="eastAsia"/>
                          </w:rPr>
                          <w:t>标准展位效果图</w:t>
                        </w:r>
                      </w:p>
                    </w:txbxContent>
                  </v:textbox>
                </v:shape>
                <v:shape id="文本框 2" o:spid="_x0000_s1026" o:spt="202" type="#_x0000_t202" style="position:absolute;left:12311;top:197657;height:471;width:3284;" fillcolor="#FFFFFF" filled="t" stroked="t" coordsize="21600,21600" o:gfxdata="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45NvQAA&#10;ANsAAAAPAAAAAAAAAAEAIAAAACIAAABkcnMvZG93bnJldi54bWxQSwECFAAUAAAACACHTuJAMy8F&#10;njsAAAA5AAAAEAAAAAAAAAABACAAAAAMAQAAZHJzL3NoYXBleG1sLnhtbFBLBQYAAAAABgAGAFsB&#10;AAC2AwAAAAA=&#10;">
                  <v:fill on="t" focussize="0,0"/>
                  <v:stroke color="#00B0F0" miterlimit="8" joinstyle="miter"/>
                  <v:imagedata o:title=""/>
                  <o:lock v:ext="edit" aspectratio="f"/>
                  <v:textbox style="mso-fit-shape-to-text:t;">
                    <w:txbxContent>
                      <w:p>
                        <w:pPr>
                          <w:jc w:val="center"/>
                        </w:pPr>
                        <w:r>
                          <w:rPr>
                            <w:rFonts w:hint="eastAsia"/>
                          </w:rPr>
                          <w:t>豪华标准展位效果图</w:t>
                        </w:r>
                      </w:p>
                    </w:txbxContent>
                  </v:textbox>
                </v:shape>
                <w10:wrap type="topAndBottom"/>
              </v:group>
            </w:pict>
          </mc:Fallback>
        </mc:AlternateContent>
      </w:r>
    </w:p>
    <w:p>
      <w:pPr>
        <w:spacing w:line="360" w:lineRule="exact"/>
        <w:rPr>
          <w:rFonts w:hint="eastAsia" w:ascii="黑体" w:hAnsi="黑体" w:eastAsia="黑体" w:cs="Arial Unicode MS"/>
          <w:b/>
          <w:color w:val="00B0F0"/>
          <w:sz w:val="56"/>
          <w:szCs w:val="56"/>
        </w:rPr>
      </w:pPr>
    </w:p>
    <w:p>
      <w:pPr>
        <w:spacing w:line="360" w:lineRule="exact"/>
        <w:rPr>
          <w:rFonts w:hint="eastAsia" w:ascii="黑体" w:hAnsi="黑体" w:eastAsia="黑体" w:cs="Arial Unicode MS"/>
          <w:b/>
          <w:color w:val="00B0F0"/>
          <w:sz w:val="56"/>
          <w:szCs w:val="56"/>
        </w:rPr>
      </w:pPr>
      <w:bookmarkStart w:id="4" w:name="_GoBack"/>
      <w:r>
        <w:rPr>
          <w:rFonts w:hint="eastAsia" w:ascii="黑体" w:hAnsi="黑体" w:eastAsia="黑体" w:cs="Arial Unicode MS"/>
          <w:b/>
          <w:color w:val="00B0F0"/>
          <w:sz w:val="56"/>
          <w:szCs w:val="56"/>
          <w:lang w:eastAsia="zh-CN"/>
        </w:rPr>
        <w:drawing>
          <wp:anchor distT="0" distB="0" distL="114300" distR="114300" simplePos="0" relativeHeight="251715584" behindDoc="0" locked="0" layoutInCell="1" allowOverlap="1">
            <wp:simplePos x="0" y="0"/>
            <wp:positionH relativeFrom="column">
              <wp:posOffset>-707390</wp:posOffset>
            </wp:positionH>
            <wp:positionV relativeFrom="paragraph">
              <wp:posOffset>109220</wp:posOffset>
            </wp:positionV>
            <wp:extent cx="3155315" cy="1825625"/>
            <wp:effectExtent l="0" t="0" r="6985" b="3175"/>
            <wp:wrapNone/>
            <wp:docPr id="13" name="图片 13" descr="C:\Users\Administrator\Desktop\广东医博会\主场\裕飞展览\展团效果图\20.jp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广东医博会\主场\裕飞展览\展团效果图\20.jpg20"/>
                    <pic:cNvPicPr>
                      <a:picLocks noChangeAspect="1"/>
                    </pic:cNvPicPr>
                  </pic:nvPicPr>
                  <pic:blipFill>
                    <a:blip r:embed="rId13"/>
                    <a:srcRect l="3593" t="6877" r="2287" b="21490"/>
                    <a:stretch>
                      <a:fillRect/>
                    </a:stretch>
                  </pic:blipFill>
                  <pic:spPr>
                    <a:xfrm>
                      <a:off x="0" y="0"/>
                      <a:ext cx="3155315" cy="1825625"/>
                    </a:xfrm>
                    <a:prstGeom prst="rect">
                      <a:avLst/>
                    </a:prstGeom>
                  </pic:spPr>
                </pic:pic>
              </a:graphicData>
            </a:graphic>
          </wp:anchor>
        </w:drawing>
      </w:r>
      <w:bookmarkEnd w:id="4"/>
      <w:r>
        <w:rPr>
          <w:rFonts w:hint="eastAsia" w:ascii="黑体" w:hAnsi="黑体" w:eastAsia="黑体" w:cs="Arial Unicode MS"/>
          <w:b/>
          <w:color w:val="00B0F0"/>
          <w:sz w:val="56"/>
          <w:szCs w:val="56"/>
          <w:lang w:eastAsia="zh-CN"/>
        </w:rPr>
        <w:drawing>
          <wp:anchor distT="0" distB="0" distL="114300" distR="114300" simplePos="0" relativeHeight="251773952" behindDoc="0" locked="0" layoutInCell="1" allowOverlap="1">
            <wp:simplePos x="0" y="0"/>
            <wp:positionH relativeFrom="column">
              <wp:posOffset>3011170</wp:posOffset>
            </wp:positionH>
            <wp:positionV relativeFrom="paragraph">
              <wp:posOffset>165735</wp:posOffset>
            </wp:positionV>
            <wp:extent cx="2875915" cy="1786255"/>
            <wp:effectExtent l="0" t="0" r="635" b="4445"/>
            <wp:wrapNone/>
            <wp:docPr id="16" name="图片 16" descr="C:\Users\Administrator\Desktop\广东医博会\主场\裕飞展览\展团效果图\20-2.jpg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广东医博会\主场\裕飞展览\展团效果图\20-2.jpg20-2"/>
                    <pic:cNvPicPr>
                      <a:picLocks noChangeAspect="1"/>
                    </pic:cNvPicPr>
                  </pic:nvPicPr>
                  <pic:blipFill>
                    <a:blip r:embed="rId14"/>
                    <a:srcRect l="2496" t="3831" r="4576" b="20248"/>
                    <a:stretch>
                      <a:fillRect/>
                    </a:stretch>
                  </pic:blipFill>
                  <pic:spPr>
                    <a:xfrm>
                      <a:off x="0" y="0"/>
                      <a:ext cx="2875915" cy="1786255"/>
                    </a:xfrm>
                    <a:prstGeom prst="rect">
                      <a:avLst/>
                    </a:prstGeom>
                  </pic:spPr>
                </pic:pic>
              </a:graphicData>
            </a:graphic>
          </wp:anchor>
        </w:drawing>
      </w:r>
    </w:p>
    <w:p>
      <w:pPr>
        <w:spacing w:line="360" w:lineRule="exact"/>
        <w:rPr>
          <w:rFonts w:hint="eastAsia" w:ascii="黑体" w:hAnsi="黑体" w:eastAsia="黑体" w:cs="Arial Unicode MS"/>
          <w:b/>
          <w:color w:val="00B0F0"/>
          <w:sz w:val="56"/>
          <w:szCs w:val="56"/>
        </w:rPr>
      </w:pPr>
    </w:p>
    <w:p>
      <w:pPr>
        <w:spacing w:line="360" w:lineRule="exact"/>
        <w:rPr>
          <w:rFonts w:hint="eastAsia" w:ascii="黑体" w:hAnsi="黑体" w:eastAsia="黑体" w:cs="Arial Unicode MS"/>
          <w:b/>
          <w:color w:val="00B0F0"/>
          <w:sz w:val="56"/>
          <w:szCs w:val="56"/>
        </w:rPr>
      </w:pPr>
    </w:p>
    <w:p>
      <w:pPr>
        <w:spacing w:line="360" w:lineRule="exact"/>
        <w:rPr>
          <w:rFonts w:hint="eastAsia" w:ascii="黑体" w:hAnsi="黑体" w:eastAsia="黑体" w:cs="Arial Unicode MS"/>
          <w:b/>
          <w:color w:val="00B0F0"/>
          <w:sz w:val="56"/>
          <w:szCs w:val="56"/>
        </w:rPr>
      </w:pPr>
    </w:p>
    <w:p>
      <w:pPr>
        <w:spacing w:line="360" w:lineRule="exact"/>
        <w:rPr>
          <w:rFonts w:hint="eastAsia" w:ascii="黑体" w:hAnsi="黑体" w:eastAsia="黑体" w:cs="Arial Unicode MS"/>
          <w:b/>
          <w:color w:val="00B0F0"/>
          <w:sz w:val="56"/>
          <w:szCs w:val="56"/>
        </w:rPr>
      </w:pPr>
    </w:p>
    <w:p>
      <w:pPr>
        <w:jc w:val="left"/>
      </w:pPr>
    </w:p>
    <w:p>
      <w:pPr>
        <w:jc w:val="left"/>
        <w:rPr>
          <w:rFonts w:hint="eastAsia" w:ascii="黑体" w:hAnsi="黑体" w:eastAsia="黑体" w:cs="Arial Unicode MS"/>
          <w:b/>
          <w:color w:val="00B0F0"/>
          <w:sz w:val="56"/>
          <w:szCs w:val="56"/>
        </w:rPr>
      </w:pPr>
      <w:r>
        <mc:AlternateContent>
          <mc:Choice Requires="wps">
            <w:drawing>
              <wp:anchor distT="0" distB="0" distL="114300" distR="114300" simplePos="0" relativeHeight="251714560" behindDoc="0" locked="0" layoutInCell="1" allowOverlap="1">
                <wp:simplePos x="0" y="0"/>
                <wp:positionH relativeFrom="column">
                  <wp:posOffset>1553845</wp:posOffset>
                </wp:positionH>
                <wp:positionV relativeFrom="paragraph">
                  <wp:posOffset>760730</wp:posOffset>
                </wp:positionV>
                <wp:extent cx="2380615" cy="299085"/>
                <wp:effectExtent l="4445" t="5080" r="15240" b="1968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80615" cy="299085"/>
                        </a:xfrm>
                        <a:prstGeom prst="rect">
                          <a:avLst/>
                        </a:prstGeom>
                        <a:solidFill>
                          <a:srgbClr val="FFFFFF"/>
                        </a:solidFill>
                        <a:ln w="9525">
                          <a:solidFill>
                            <a:srgbClr val="00B0F0"/>
                          </a:solidFill>
                          <a:miter lim="800000"/>
                        </a:ln>
                      </wps:spPr>
                      <wps:txbx>
                        <w:txbxContent>
                          <w:p>
                            <w:pPr>
                              <w:jc w:val="center"/>
                              <w:rPr>
                                <w:rFonts w:hint="eastAsia" w:eastAsia="宋体"/>
                                <w:lang w:eastAsia="zh-CN"/>
                              </w:rPr>
                            </w:pPr>
                            <w:r>
                              <w:rPr>
                                <w:rFonts w:hint="eastAsia"/>
                                <w:lang w:eastAsia="zh-CN"/>
                              </w:rPr>
                              <w:t>广东省医疗器械管理学会组团展区</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22.35pt;margin-top:59.9pt;height:23.55pt;width:187.45pt;z-index:251714560;mso-width-relative:page;mso-height-relative:page;" fillcolor="#FFFFFF" filled="t" stroked="t" coordsize="21600,21600" o:gfxdata="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7/&#10;UVPWAAAACwEAAA8AAAAAAAAAAQAgAAAAIgAAAGRycy9kb3ducmV2LnhtbFBLAQIUABQAAAAIAIdO&#10;4kAKgh6+JQIAAC0EAAAOAAAAAAAAAAEAIAAAACUBAABkcnMvZTJvRG9jLnhtbFBLBQYAAAAABgAG&#10;AFkBAAC8BQAAAAA=&#10;">
                <v:fill on="t" focussize="0,0"/>
                <v:stroke color="#00B0F0" miterlimit="8" joinstyle="miter"/>
                <v:imagedata o:title=""/>
                <o:lock v:ext="edit" aspectratio="f"/>
                <v:textbox style="mso-fit-shape-to-text:t;">
                  <w:txbxContent>
                    <w:p>
                      <w:pPr>
                        <w:jc w:val="center"/>
                        <w:rPr>
                          <w:rFonts w:hint="eastAsia" w:eastAsia="宋体"/>
                          <w:lang w:eastAsia="zh-CN"/>
                        </w:rPr>
                      </w:pPr>
                      <w:r>
                        <w:rPr>
                          <w:rFonts w:hint="eastAsia"/>
                          <w:lang w:eastAsia="zh-CN"/>
                        </w:rPr>
                        <w:t>广东省医疗器械管理学会组团展区</w:t>
                      </w:r>
                    </w:p>
                  </w:txbxContent>
                </v:textbox>
              </v:shape>
            </w:pict>
          </mc:Fallback>
        </mc:AlternateContent>
      </w:r>
    </w:p>
    <w:p>
      <w:pPr>
        <w:jc w:val="left"/>
        <w:rPr>
          <w:rFonts w:ascii="宋体" w:hAnsi="宋体" w:cs="宋体"/>
          <w:bCs/>
          <w:sz w:val="18"/>
          <w:szCs w:val="18"/>
        </w:rPr>
      </w:pPr>
      <w:r>
        <w:rPr>
          <w:rFonts w:hint="eastAsia" w:ascii="黑体" w:hAnsi="黑体" w:eastAsia="黑体" w:cs="Arial Unicode MS"/>
          <w:b/>
          <w:color w:val="00B0F0"/>
          <w:sz w:val="56"/>
          <w:szCs w:val="56"/>
        </w:rPr>
        <w:drawing>
          <wp:inline distT="0" distB="0" distL="114300" distR="114300">
            <wp:extent cx="5403215" cy="6249035"/>
            <wp:effectExtent l="0" t="0" r="6985" b="18415"/>
            <wp:docPr id="9" name="图片 9" descr="C:\Users\Administrator\Desktop\广东医博会\招展\展位图（没企业）\全展位图.jpg全展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广东医博会\招展\展位图（没企业）\全展位图.jpg全展位图"/>
                    <pic:cNvPicPr>
                      <a:picLocks noChangeAspect="1"/>
                    </pic:cNvPicPr>
                  </pic:nvPicPr>
                  <pic:blipFill>
                    <a:blip r:embed="rId15"/>
                    <a:srcRect b="18218"/>
                    <a:stretch>
                      <a:fillRect/>
                    </a:stretch>
                  </pic:blipFill>
                  <pic:spPr>
                    <a:xfrm>
                      <a:off x="0" y="0"/>
                      <a:ext cx="5403215" cy="6249035"/>
                    </a:xfrm>
                    <a:prstGeom prst="rect">
                      <a:avLst/>
                    </a:prstGeom>
                  </pic:spPr>
                </pic:pic>
              </a:graphicData>
            </a:graphic>
          </wp:inline>
        </w:drawing>
      </w: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5"/>
        <w:tabs>
          <w:tab w:val="left" w:pos="720"/>
        </w:tabs>
        <w:autoSpaceDE w:val="0"/>
        <w:autoSpaceDN w:val="0"/>
        <w:adjustRightInd w:val="0"/>
        <w:spacing w:line="600" w:lineRule="exact"/>
        <w:ind w:left="420" w:right="17" w:firstLine="0" w:firstLineChars="0"/>
        <w:jc w:val="center"/>
        <w:rPr>
          <w:rFonts w:ascii="黑体" w:hAnsi="黑体" w:eastAsia="黑体" w:cs="Arial Unicode MS"/>
          <w:b/>
          <w:color w:val="00B0F0"/>
          <w:sz w:val="56"/>
          <w:szCs w:val="56"/>
        </w:rPr>
      </w:pPr>
      <w:r>
        <w:rPr>
          <w:rFonts w:hint="eastAsia" w:ascii="黑体" w:hAnsi="黑体" w:eastAsia="黑体" w:cs="Arial Unicode MS"/>
          <w:b/>
          <w:color w:val="00B0F0"/>
          <w:sz w:val="56"/>
          <w:szCs w:val="56"/>
        </w:rPr>
        <w:t>联  系  我  们</w:t>
      </w:r>
    </w:p>
    <w:p>
      <w:pPr>
        <w:spacing w:line="360" w:lineRule="exact"/>
        <w:ind w:firstLine="210" w:firstLineChars="100"/>
        <w:rPr>
          <w:rFonts w:ascii="宋体" w:hAnsi="宋体" w:cs="宋体"/>
          <w:sz w:val="24"/>
        </w:rPr>
      </w:pPr>
      <w:r>
        <w:drawing>
          <wp:anchor distT="0" distB="0" distL="114300" distR="114300" simplePos="0" relativeHeight="251821056" behindDoc="0" locked="0" layoutInCell="1" allowOverlap="1">
            <wp:simplePos x="0" y="0"/>
            <wp:positionH relativeFrom="margin">
              <wp:posOffset>4471035</wp:posOffset>
            </wp:positionH>
            <wp:positionV relativeFrom="margin">
              <wp:posOffset>485775</wp:posOffset>
            </wp:positionV>
            <wp:extent cx="1132840" cy="1133475"/>
            <wp:effectExtent l="0" t="0" r="10160" b="9525"/>
            <wp:wrapSquare wrapText="bothSides"/>
            <wp:docPr id="18" name="图片 18" descr="C:\Users\Administrator\Desktop\微信图片_20180713114107.jpg微信图片_2018071311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微信图片_20180713114107.jpg微信图片_20180713114107"/>
                    <pic:cNvPicPr>
                      <a:picLocks noChangeAspect="1" noChangeArrowheads="1"/>
                    </pic:cNvPicPr>
                  </pic:nvPicPr>
                  <pic:blipFill>
                    <a:blip r:embed="rId16"/>
                    <a:srcRect/>
                    <a:stretch>
                      <a:fillRect/>
                    </a:stretch>
                  </pic:blipFill>
                  <pic:spPr>
                    <a:xfrm>
                      <a:off x="0" y="0"/>
                      <a:ext cx="1132840" cy="1133475"/>
                    </a:xfrm>
                    <a:prstGeom prst="rect">
                      <a:avLst/>
                    </a:prstGeom>
                    <a:noFill/>
                    <a:ln>
                      <a:noFill/>
                    </a:ln>
                  </pic:spPr>
                </pic:pic>
              </a:graphicData>
            </a:graphic>
          </wp:anchor>
        </w:drawing>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【广东省医疗器械管理学会】</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参展联系人：卢哲</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电话：020-66602825/020-66602493</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手机：13660206316</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mc:AlternateContent>
          <mc:Choice Requires="wps">
            <w:drawing>
              <wp:anchor distT="0" distB="0" distL="114300" distR="114300" simplePos="0" relativeHeight="251872256" behindDoc="0" locked="0" layoutInCell="1" allowOverlap="1">
                <wp:simplePos x="0" y="0"/>
                <wp:positionH relativeFrom="column">
                  <wp:posOffset>4001770</wp:posOffset>
                </wp:positionH>
                <wp:positionV relativeFrom="paragraph">
                  <wp:posOffset>71120</wp:posOffset>
                </wp:positionV>
                <wp:extent cx="2374265" cy="1403985"/>
                <wp:effectExtent l="0" t="0" r="6985" b="5715"/>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pPr>
                              <w:jc w:val="center"/>
                            </w:pPr>
                            <w:r>
                              <w:rPr>
                                <w:rFonts w:hint="eastAsia"/>
                              </w:rPr>
                              <w:t>（</w:t>
                            </w:r>
                            <w:r>
                              <w:rPr>
                                <w:rFonts w:hint="eastAsia"/>
                                <w:lang w:eastAsia="zh-CN"/>
                              </w:rPr>
                              <w:t>协会</w:t>
                            </w:r>
                            <w:r>
                              <w:rPr>
                                <w:rFonts w:hint="eastAsia"/>
                              </w:rPr>
                              <w:t>官方公众号）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5.1pt;margin-top:5.6pt;height:110.55pt;width:186.95pt;z-index:251872256;mso-width-relative:margin;mso-height-relative:margin;mso-width-percent:400;mso-height-percent:200;" fillcolor="#FFFFFF" filled="t" stroked="f" coordsize="21600,21600" o:gfxdata="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RsSi9kA&#10;AAALAQAADwAAAAAAAAABACAAAAAiAAAAZHJzL2Rvd25yZXYueG1sUEsBAhQAFAAAAAgAh07iQOZt&#10;Po0eAgAABgQAAA4AAAAAAAAAAQAgAAAAKAEAAGRycy9lMm9Eb2MueG1sUEsFBgAAAAAGAAYAWQEA&#10;ALgFAAAAAA==&#10;">
                <v:fill on="t" focussize="0,0"/>
                <v:stroke on="f" miterlimit="8" joinstyle="miter"/>
                <v:imagedata o:title=""/>
                <o:lock v:ext="edit" aspectratio="f"/>
                <v:textbox style="mso-fit-shape-to-text:t;">
                  <w:txbxContent>
                    <w:p>
                      <w:pPr>
                        <w:jc w:val="center"/>
                      </w:pPr>
                      <w:r>
                        <w:rPr>
                          <w:rFonts w:hint="eastAsia"/>
                        </w:rPr>
                        <w:t>（</w:t>
                      </w:r>
                      <w:r>
                        <w:rPr>
                          <w:rFonts w:hint="eastAsia"/>
                          <w:lang w:eastAsia="zh-CN"/>
                        </w:rPr>
                        <w:t>协会</w:t>
                      </w:r>
                      <w:r>
                        <w:rPr>
                          <w:rFonts w:hint="eastAsia"/>
                        </w:rPr>
                        <w:t>官方公众号）</w:t>
                      </w:r>
                    </w:p>
                  </w:txbxContent>
                </v:textbox>
              </v:shape>
            </w:pict>
          </mc:Fallback>
        </mc:AlternateContent>
      </w:r>
      <w:r>
        <w:rPr>
          <w:rFonts w:hint="eastAsia" w:ascii="宋体" w:hAnsi="宋体" w:cs="宋体"/>
          <w:bCs/>
          <w:sz w:val="24"/>
          <w:lang w:val="en-US" w:eastAsia="zh-CN"/>
        </w:rPr>
        <w:t>邮箱：gdmdma@163.com</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地址：广州市萝岗区光谱西路一号620室</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drawing>
          <wp:anchor distT="0" distB="0" distL="114300" distR="114300" simplePos="0" relativeHeight="251704320" behindDoc="0" locked="0" layoutInCell="1" allowOverlap="1">
            <wp:simplePos x="0" y="0"/>
            <wp:positionH relativeFrom="margin">
              <wp:posOffset>4470400</wp:posOffset>
            </wp:positionH>
            <wp:positionV relativeFrom="margin">
              <wp:posOffset>2181225</wp:posOffset>
            </wp:positionV>
            <wp:extent cx="1133475" cy="1133475"/>
            <wp:effectExtent l="0" t="0" r="9525" b="9525"/>
            <wp:wrapSquare wrapText="bothSides"/>
            <wp:docPr id="17" name="图片 17" descr="广东医博会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广东医博会订阅号"/>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【广东医博会组委会】</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现场服务联系人：洪运金</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电话：020-66685558-8086</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手机：18814124628</w:t>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mc:AlternateContent>
          <mc:Choice Requires="wps">
            <w:drawing>
              <wp:anchor distT="0" distB="0" distL="114300" distR="114300" simplePos="0" relativeHeight="251708416" behindDoc="0" locked="0" layoutInCell="1" allowOverlap="1">
                <wp:simplePos x="0" y="0"/>
                <wp:positionH relativeFrom="column">
                  <wp:posOffset>4011295</wp:posOffset>
                </wp:positionH>
                <wp:positionV relativeFrom="paragraph">
                  <wp:posOffset>185420</wp:posOffset>
                </wp:positionV>
                <wp:extent cx="2374265" cy="1403985"/>
                <wp:effectExtent l="0" t="0" r="5080" b="6350"/>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pPr>
                              <w:jc w:val="center"/>
                            </w:pPr>
                            <w:r>
                              <w:rPr>
                                <w:rFonts w:hint="eastAsia"/>
                              </w:rPr>
                              <w:t>（大会官方公众号）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5.85pt;margin-top:14.6pt;height:110.55pt;width:186.95pt;z-index:251708416;mso-width-relative:margin;mso-height-relative:margin;mso-width-percent:400;mso-height-percent:200;" fillcolor="#FFFFFF" filled="t" stroked="f" coordsize="21600,21600" o:gfxdata="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8XW/R&#10;2gAAAAsBAAAPAAAAAAAAAAEAIAAAACIAAABkcnMvZG93bnJldi54bWxQSwECFAAUAAAACACHTuJA&#10;ICkaxR8CAAAGBAAADgAAAAAAAAABACAAAAApAQAAZHJzL2Uyb0RvYy54bWxQSwUGAAAAAAYABgBZ&#10;AQAAugUAAAAA&#10;">
                <v:fill on="t" focussize="0,0"/>
                <v:stroke on="f" miterlimit="8" joinstyle="miter"/>
                <v:imagedata o:title=""/>
                <o:lock v:ext="edit" aspectratio="f"/>
                <v:textbox style="mso-fit-shape-to-text:t;">
                  <w:txbxContent>
                    <w:p>
                      <w:pPr>
                        <w:jc w:val="center"/>
                      </w:pPr>
                      <w:r>
                        <w:rPr>
                          <w:rFonts w:hint="eastAsia"/>
                        </w:rPr>
                        <w:t>（大会官方公众号）</w:t>
                      </w:r>
                    </w:p>
                  </w:txbxContent>
                </v:textbox>
              </v:shape>
            </w:pict>
          </mc:Fallback>
        </mc:AlternateContent>
      </w:r>
      <w:r>
        <w:rPr>
          <w:rFonts w:hint="eastAsia" w:ascii="宋体" w:hAnsi="宋体" w:cs="宋体"/>
          <w:bCs/>
          <w:sz w:val="24"/>
          <w:lang w:val="en-US" w:eastAsia="zh-CN"/>
        </w:rPr>
        <w:t>广东医博会官网：</w:t>
      </w:r>
      <w:r>
        <w:rPr>
          <w:rFonts w:hint="eastAsia" w:ascii="宋体" w:hAnsi="宋体" w:cs="宋体"/>
          <w:bCs/>
          <w:sz w:val="24"/>
          <w:lang w:val="en-US" w:eastAsia="zh-CN"/>
        </w:rPr>
        <w:fldChar w:fldCharType="begin"/>
      </w:r>
      <w:r>
        <w:rPr>
          <w:rFonts w:hint="eastAsia" w:ascii="宋体" w:hAnsi="宋体" w:cs="宋体"/>
          <w:bCs/>
          <w:sz w:val="24"/>
          <w:lang w:val="en-US" w:eastAsia="zh-CN"/>
        </w:rPr>
        <w:instrText xml:space="preserve"> HYPERLINK "http://www.cimif.cn" </w:instrText>
      </w:r>
      <w:r>
        <w:rPr>
          <w:rFonts w:hint="eastAsia" w:ascii="宋体" w:hAnsi="宋体" w:cs="宋体"/>
          <w:bCs/>
          <w:sz w:val="24"/>
          <w:lang w:val="en-US" w:eastAsia="zh-CN"/>
        </w:rPr>
        <w:fldChar w:fldCharType="separate"/>
      </w:r>
      <w:r>
        <w:rPr>
          <w:rFonts w:hint="eastAsia" w:ascii="宋体" w:hAnsi="宋体" w:cs="宋体"/>
          <w:bCs/>
          <w:sz w:val="24"/>
          <w:lang w:val="en-US" w:eastAsia="zh-CN"/>
        </w:rPr>
        <w:t>www.cimif.cn</w:t>
      </w:r>
      <w:r>
        <w:rPr>
          <w:rFonts w:hint="eastAsia" w:ascii="宋体" w:hAnsi="宋体" w:cs="宋体"/>
          <w:bCs/>
          <w:sz w:val="24"/>
          <w:lang w:val="en-US" w:eastAsia="zh-CN"/>
        </w:rPr>
        <w:fldChar w:fldCharType="end"/>
      </w:r>
    </w:p>
    <w:p>
      <w:pPr>
        <w:spacing w:line="360" w:lineRule="exact"/>
        <w:ind w:firstLine="240" w:firstLineChars="100"/>
        <w:rPr>
          <w:rFonts w:hint="eastAsia" w:ascii="宋体" w:hAnsi="宋体" w:cs="宋体"/>
          <w:bCs/>
          <w:sz w:val="24"/>
          <w:lang w:val="en-US" w:eastAsia="zh-CN"/>
        </w:rPr>
      </w:pPr>
      <w:r>
        <w:rPr>
          <w:rFonts w:hint="eastAsia" w:ascii="宋体" w:hAnsi="宋体" w:cs="宋体"/>
          <w:bCs/>
          <w:sz w:val="24"/>
          <w:lang w:val="en-US" w:eastAsia="zh-CN"/>
        </w:rPr>
        <w:t>地址：广州市天河区珠江东路30号广州银行大厦7楼</w:t>
      </w:r>
    </w:p>
    <w:p>
      <w:pPr>
        <w:pStyle w:val="14"/>
        <w:tabs>
          <w:tab w:val="left" w:pos="720"/>
        </w:tabs>
        <w:autoSpaceDE w:val="0"/>
        <w:autoSpaceDN w:val="0"/>
        <w:adjustRightInd w:val="0"/>
        <w:spacing w:line="400" w:lineRule="exact"/>
        <w:ind w:right="17" w:firstLine="0" w:firstLineChars="0"/>
        <w:rPr>
          <w:rFonts w:ascii="黑体" w:hAnsi="黑体" w:eastAsia="黑体" w:cs="Arial Unicode MS"/>
          <w:b/>
          <w:color w:val="000000" w:themeColor="text1"/>
          <w:sz w:val="11"/>
          <w:szCs w:val="11"/>
          <w14:textFill>
            <w14:solidFill>
              <w14:schemeClr w14:val="tx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r>
        <w:rPr>
          <w:rFonts w:hint="eastAsia" w:ascii="黑体" w:hAnsi="黑体" w:eastAsia="黑体" w:cs="Arial Unicode MS"/>
          <w:b/>
          <w:color w:val="FFFFFF" w:themeColor="background1"/>
          <w:sz w:val="11"/>
          <w:szCs w:val="11"/>
          <w14:textFill>
            <w14:solidFill>
              <w14:schemeClr w14:val="bg1"/>
            </w14:solidFill>
          </w14:textFill>
        </w:rPr>
        <w:t>我们</w:t>
      </w:r>
    </w:p>
    <w:p>
      <w:pPr>
        <w:pStyle w:val="14"/>
        <w:tabs>
          <w:tab w:val="left" w:pos="720"/>
        </w:tabs>
        <w:autoSpaceDE w:val="0"/>
        <w:autoSpaceDN w:val="0"/>
        <w:adjustRightInd w:val="0"/>
        <w:spacing w:line="400" w:lineRule="exact"/>
        <w:ind w:right="17" w:firstLine="0" w:firstLineChars="0"/>
        <w:jc w:val="center"/>
        <w:rPr>
          <w:rFonts w:ascii="黑体" w:hAnsi="黑体" w:eastAsia="黑体" w:cs="Arial Unicode MS"/>
          <w:b/>
          <w:color w:val="FFFFFF" w:themeColor="background1"/>
          <w:sz w:val="11"/>
          <w:szCs w:val="11"/>
          <w14:textFill>
            <w14:solidFill>
              <w14:schemeClr w14:val="bg1"/>
            </w14:solidFill>
          </w14:textFill>
        </w:rPr>
      </w:pP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FFFFFF" w:themeColor="background1"/>
          <w:sz w:val="10"/>
          <w:szCs w:val="10"/>
          <w14:textFill>
            <w14:solidFill>
              <w14:schemeClr w14:val="bg1"/>
            </w14:solidFill>
          </w14:textFill>
        </w:rPr>
      </w:pPr>
      <w:r>
        <w:rPr>
          <w:rFonts w:hint="eastAsia" w:ascii="黑体" w:hAnsi="黑体" w:eastAsia="黑体" w:cs="Arial Unicode MS"/>
          <w:b/>
          <w:color w:val="FFFFFF" w:themeColor="background1"/>
          <w:sz w:val="10"/>
          <w:szCs w:val="10"/>
          <w14:textFill>
            <w14:solidFill>
              <w14:schemeClr w14:val="bg1"/>
            </w14:solidFill>
          </w14:textFill>
        </w:rPr>
        <w:t>饿</w:t>
      </w:r>
    </w:p>
    <w:p>
      <w:pPr>
        <w:pStyle w:val="14"/>
        <w:tabs>
          <w:tab w:val="left" w:pos="720"/>
        </w:tabs>
        <w:autoSpaceDE w:val="0"/>
        <w:autoSpaceDN w:val="0"/>
        <w:adjustRightInd w:val="0"/>
        <w:spacing w:line="400" w:lineRule="exact"/>
        <w:ind w:left="420" w:right="17" w:firstLine="0" w:firstLineChars="0"/>
        <w:jc w:val="center"/>
        <w:rPr>
          <w:rFonts w:ascii="黑体" w:hAnsi="黑体" w:eastAsia="黑体" w:cs="Arial Unicode MS"/>
          <w:b/>
          <w:color w:val="FFFFFF" w:themeColor="background1"/>
          <w:sz w:val="10"/>
          <w:szCs w:val="10"/>
          <w14:textFill>
            <w14:solidFill>
              <w14:schemeClr w14:val="bg1"/>
            </w14:solidFill>
          </w14:textFill>
        </w:rPr>
      </w:pPr>
      <w:r>
        <w:rPr>
          <w:rFonts w:hint="eastAsia" w:ascii="黑体" w:hAnsi="黑体" w:eastAsia="黑体" w:cs="Arial Unicode MS"/>
          <w:b/>
          <w:color w:val="FFFFFF" w:themeColor="background1"/>
          <w:sz w:val="10"/>
          <w:szCs w:val="10"/>
          <w14:textFill>
            <w14:solidFill>
              <w14:schemeClr w14:val="bg1"/>
            </w14:solidFill>
          </w14:textFill>
        </w:rPr>
        <w:t>饿</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b/>
        <w:sz w:val="24"/>
        <w:szCs w:val="24"/>
      </w:rPr>
    </w:pPr>
    <w:r>
      <w:rPr>
        <w:rFonts w:hint="eastAsia" w:ascii="宋体" w:hAnsi="宋体"/>
        <w:b/>
        <w:sz w:val="24"/>
        <w:szCs w:val="24"/>
      </w:rPr>
      <w:t>咨询热线:</w:t>
    </w:r>
    <w:r>
      <w:rPr>
        <w:rFonts w:hint="eastAsia" w:ascii="宋体" w:hAnsi="宋体" w:cs="宋体"/>
        <w:b/>
        <w:kern w:val="0"/>
        <w:sz w:val="24"/>
      </w:rPr>
      <w:t>13726270515 廖家富</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b/>
        <w:sz w:val="24"/>
        <w:szCs w:val="24"/>
      </w:rPr>
    </w:pPr>
    <w:r>
      <w:rPr>
        <w:rFonts w:hint="eastAsia" w:ascii="宋体" w:hAnsi="宋体"/>
        <w:b/>
        <w:sz w:val="24"/>
        <w:szCs w:val="24"/>
      </w:rPr>
      <w:t>咨询热线:</w:t>
    </w:r>
    <w:r>
      <w:rPr>
        <w:rFonts w:hint="eastAsia" w:ascii="宋体" w:hAnsi="宋体" w:cs="宋体"/>
        <w:b/>
        <w:kern w:val="0"/>
        <w:sz w:val="24"/>
      </w:rPr>
      <w:t>13726270515 廖家富</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fill on="f" focussize="0,0"/>
              <v:stroke on="f" weight="0.5pt"/>
              <v:imagedata o:title=""/>
              <o:lock v:ext="edit" aspectratio="f"/>
              <v:textbox inset="0mm,0mm,0mm,0mm" style="mso-fit-shape-to-text:t;">
                <w:txbxContent>
                  <w:p>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2434590" cy="520065"/>
          <wp:effectExtent l="0" t="0" r="3810" b="13970"/>
          <wp:docPr id="1" name="图片 1" descr="C:\Users\Administrator\Desktop\广东医疗产业博览会logo\广东国际医疗产业博览会logo（横版）-01.png广东国际医疗产业博览会logo（横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广东医疗产业博览会logo\广东国际医疗产业博览会logo（横版）-01.png广东国际医疗产业博览会logo（横版）-01"/>
                  <pic:cNvPicPr>
                    <a:picLocks noChangeAspect="1"/>
                  </pic:cNvPicPr>
                </pic:nvPicPr>
                <pic:blipFill>
                  <a:blip r:embed="rId1"/>
                  <a:srcRect/>
                  <a:stretch>
                    <a:fillRect/>
                  </a:stretch>
                </pic:blipFill>
                <pic:spPr>
                  <a:xfrm>
                    <a:off x="0" y="0"/>
                    <a:ext cx="2434590" cy="520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b/>
        <w:sz w:val="24"/>
        <w:szCs w:val="36"/>
      </w:rPr>
    </w:pPr>
    <w:r>
      <w:rPr>
        <w:rFonts w:hint="eastAsia"/>
        <w:sz w:val="24"/>
        <w:szCs w:val="36"/>
      </w:rPr>
      <w:t>To：展会负责人                                       联系人：</w:t>
    </w:r>
    <w:r>
      <w:rPr>
        <w:rFonts w:hint="eastAsia" w:ascii="宋体" w:hAnsi="宋体" w:cs="宋体"/>
        <w:b/>
        <w:kern w:val="0"/>
        <w:sz w:val="24"/>
        <w:szCs w:val="36"/>
      </w:rPr>
      <w:t>13726270515 廖家富</w:t>
    </w:r>
  </w:p>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b/>
        <w:sz w:val="24"/>
        <w:szCs w:val="36"/>
      </w:rPr>
    </w:pPr>
    <w:r>
      <w:rPr>
        <w:rFonts w:hint="eastAsia"/>
        <w:b/>
        <w:sz w:val="24"/>
        <w:szCs w:val="36"/>
      </w:rPr>
      <w:t>To：展会负责人                                       联系人：</w:t>
    </w:r>
    <w:r>
      <w:rPr>
        <w:rFonts w:hint="eastAsia" w:ascii="宋体" w:hAnsi="宋体" w:cs="宋体"/>
        <w:b/>
        <w:kern w:val="0"/>
        <w:sz w:val="24"/>
        <w:szCs w:val="36"/>
      </w:rPr>
      <w:t>13726270515 廖家富</w:t>
    </w:r>
  </w:p>
  <w:p>
    <w:pPr>
      <w:pStyle w:val="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7B"/>
    <w:rsid w:val="0000481A"/>
    <w:rsid w:val="000079BE"/>
    <w:rsid w:val="000146F9"/>
    <w:rsid w:val="00020A63"/>
    <w:rsid w:val="00025AC9"/>
    <w:rsid w:val="00026C63"/>
    <w:rsid w:val="00030F7A"/>
    <w:rsid w:val="00041A01"/>
    <w:rsid w:val="00053921"/>
    <w:rsid w:val="0005560F"/>
    <w:rsid w:val="00062890"/>
    <w:rsid w:val="00073840"/>
    <w:rsid w:val="000905C0"/>
    <w:rsid w:val="00092D21"/>
    <w:rsid w:val="00094B79"/>
    <w:rsid w:val="0009764F"/>
    <w:rsid w:val="000A2C96"/>
    <w:rsid w:val="000A466B"/>
    <w:rsid w:val="000C2AF0"/>
    <w:rsid w:val="000F4033"/>
    <w:rsid w:val="000F5391"/>
    <w:rsid w:val="000F6808"/>
    <w:rsid w:val="000F6BA8"/>
    <w:rsid w:val="00101001"/>
    <w:rsid w:val="0010135B"/>
    <w:rsid w:val="00106B9A"/>
    <w:rsid w:val="001170E1"/>
    <w:rsid w:val="001201E0"/>
    <w:rsid w:val="0014230B"/>
    <w:rsid w:val="0014513F"/>
    <w:rsid w:val="001502B4"/>
    <w:rsid w:val="00155308"/>
    <w:rsid w:val="001562CD"/>
    <w:rsid w:val="0017342A"/>
    <w:rsid w:val="0017542E"/>
    <w:rsid w:val="001836DC"/>
    <w:rsid w:val="001877A4"/>
    <w:rsid w:val="00195CDC"/>
    <w:rsid w:val="001A0DEA"/>
    <w:rsid w:val="001C649C"/>
    <w:rsid w:val="001D0E09"/>
    <w:rsid w:val="001D3303"/>
    <w:rsid w:val="001F519B"/>
    <w:rsid w:val="00210A61"/>
    <w:rsid w:val="002148C4"/>
    <w:rsid w:val="00232665"/>
    <w:rsid w:val="00251CDF"/>
    <w:rsid w:val="00253655"/>
    <w:rsid w:val="002630DB"/>
    <w:rsid w:val="00266B5F"/>
    <w:rsid w:val="00274233"/>
    <w:rsid w:val="002816D9"/>
    <w:rsid w:val="002840F2"/>
    <w:rsid w:val="00295ABC"/>
    <w:rsid w:val="002A04F7"/>
    <w:rsid w:val="002A14FB"/>
    <w:rsid w:val="002B7248"/>
    <w:rsid w:val="002D7C3F"/>
    <w:rsid w:val="002F3C53"/>
    <w:rsid w:val="002F7777"/>
    <w:rsid w:val="00305B55"/>
    <w:rsid w:val="0030725F"/>
    <w:rsid w:val="00332DDF"/>
    <w:rsid w:val="00334088"/>
    <w:rsid w:val="003375DA"/>
    <w:rsid w:val="0035072C"/>
    <w:rsid w:val="00360403"/>
    <w:rsid w:val="0037129F"/>
    <w:rsid w:val="00373678"/>
    <w:rsid w:val="00381C5D"/>
    <w:rsid w:val="003837C7"/>
    <w:rsid w:val="003838FE"/>
    <w:rsid w:val="00385F5C"/>
    <w:rsid w:val="0039464F"/>
    <w:rsid w:val="00396276"/>
    <w:rsid w:val="003963EB"/>
    <w:rsid w:val="003A1D2B"/>
    <w:rsid w:val="003A2690"/>
    <w:rsid w:val="003A30A1"/>
    <w:rsid w:val="003A7525"/>
    <w:rsid w:val="003B0C99"/>
    <w:rsid w:val="003C1618"/>
    <w:rsid w:val="003C246C"/>
    <w:rsid w:val="003C4042"/>
    <w:rsid w:val="003C6038"/>
    <w:rsid w:val="003C6D79"/>
    <w:rsid w:val="003D51A2"/>
    <w:rsid w:val="003E04AF"/>
    <w:rsid w:val="003E4806"/>
    <w:rsid w:val="003E56BD"/>
    <w:rsid w:val="003F3AB1"/>
    <w:rsid w:val="00407F21"/>
    <w:rsid w:val="00411898"/>
    <w:rsid w:val="0041264B"/>
    <w:rsid w:val="00416358"/>
    <w:rsid w:val="00433966"/>
    <w:rsid w:val="00440B04"/>
    <w:rsid w:val="004430B8"/>
    <w:rsid w:val="00445A15"/>
    <w:rsid w:val="0044664F"/>
    <w:rsid w:val="004472ED"/>
    <w:rsid w:val="00460A07"/>
    <w:rsid w:val="00464D95"/>
    <w:rsid w:val="0047005A"/>
    <w:rsid w:val="00473032"/>
    <w:rsid w:val="00475715"/>
    <w:rsid w:val="00481AE7"/>
    <w:rsid w:val="00487AB7"/>
    <w:rsid w:val="00494123"/>
    <w:rsid w:val="00497BD5"/>
    <w:rsid w:val="004A7B95"/>
    <w:rsid w:val="004B2C2E"/>
    <w:rsid w:val="004B4EB8"/>
    <w:rsid w:val="004B5F48"/>
    <w:rsid w:val="004B67E8"/>
    <w:rsid w:val="004C3A69"/>
    <w:rsid w:val="004C49E0"/>
    <w:rsid w:val="004D1320"/>
    <w:rsid w:val="004D308B"/>
    <w:rsid w:val="004D3BB2"/>
    <w:rsid w:val="004E06E5"/>
    <w:rsid w:val="004E07D3"/>
    <w:rsid w:val="004E6BF1"/>
    <w:rsid w:val="004F3FA7"/>
    <w:rsid w:val="004F4FAC"/>
    <w:rsid w:val="004F5787"/>
    <w:rsid w:val="004F58D3"/>
    <w:rsid w:val="00501E7A"/>
    <w:rsid w:val="005072F3"/>
    <w:rsid w:val="00511286"/>
    <w:rsid w:val="00516F52"/>
    <w:rsid w:val="005210A0"/>
    <w:rsid w:val="00525BC8"/>
    <w:rsid w:val="0052732B"/>
    <w:rsid w:val="00530E33"/>
    <w:rsid w:val="0053610A"/>
    <w:rsid w:val="00545A06"/>
    <w:rsid w:val="0057160A"/>
    <w:rsid w:val="005731FF"/>
    <w:rsid w:val="0057420F"/>
    <w:rsid w:val="005878F7"/>
    <w:rsid w:val="005A04A8"/>
    <w:rsid w:val="005A44B7"/>
    <w:rsid w:val="005A7602"/>
    <w:rsid w:val="005B6BAB"/>
    <w:rsid w:val="005C061D"/>
    <w:rsid w:val="005C13A7"/>
    <w:rsid w:val="005C3B98"/>
    <w:rsid w:val="005C69B1"/>
    <w:rsid w:val="005C713A"/>
    <w:rsid w:val="005C7744"/>
    <w:rsid w:val="005D6148"/>
    <w:rsid w:val="00612BC8"/>
    <w:rsid w:val="00613397"/>
    <w:rsid w:val="006270BE"/>
    <w:rsid w:val="00627321"/>
    <w:rsid w:val="00640E77"/>
    <w:rsid w:val="0064211F"/>
    <w:rsid w:val="00644F90"/>
    <w:rsid w:val="006455FA"/>
    <w:rsid w:val="00645FBC"/>
    <w:rsid w:val="006469AD"/>
    <w:rsid w:val="006506C1"/>
    <w:rsid w:val="00663DBC"/>
    <w:rsid w:val="00675A45"/>
    <w:rsid w:val="00676896"/>
    <w:rsid w:val="00681C11"/>
    <w:rsid w:val="00681E66"/>
    <w:rsid w:val="0068586D"/>
    <w:rsid w:val="0069138F"/>
    <w:rsid w:val="006A35E6"/>
    <w:rsid w:val="006B10E9"/>
    <w:rsid w:val="006B40FF"/>
    <w:rsid w:val="006B5834"/>
    <w:rsid w:val="006C51E2"/>
    <w:rsid w:val="006D2DBD"/>
    <w:rsid w:val="006E5C5B"/>
    <w:rsid w:val="006F49FA"/>
    <w:rsid w:val="006F65CD"/>
    <w:rsid w:val="00710CF8"/>
    <w:rsid w:val="007138AA"/>
    <w:rsid w:val="007201B2"/>
    <w:rsid w:val="00720DA3"/>
    <w:rsid w:val="0073226A"/>
    <w:rsid w:val="0073737B"/>
    <w:rsid w:val="007507C6"/>
    <w:rsid w:val="007564E7"/>
    <w:rsid w:val="00756A90"/>
    <w:rsid w:val="00766BB9"/>
    <w:rsid w:val="00766E39"/>
    <w:rsid w:val="00767EF7"/>
    <w:rsid w:val="00774146"/>
    <w:rsid w:val="0077492F"/>
    <w:rsid w:val="00780931"/>
    <w:rsid w:val="00782631"/>
    <w:rsid w:val="00784375"/>
    <w:rsid w:val="00784808"/>
    <w:rsid w:val="00794017"/>
    <w:rsid w:val="007951E6"/>
    <w:rsid w:val="007B0DC6"/>
    <w:rsid w:val="007B2790"/>
    <w:rsid w:val="007C0520"/>
    <w:rsid w:val="007C071B"/>
    <w:rsid w:val="007D0ADE"/>
    <w:rsid w:val="007E339D"/>
    <w:rsid w:val="007E4E03"/>
    <w:rsid w:val="00803C98"/>
    <w:rsid w:val="008045BE"/>
    <w:rsid w:val="00805FC8"/>
    <w:rsid w:val="00810B50"/>
    <w:rsid w:val="00813FE5"/>
    <w:rsid w:val="00814791"/>
    <w:rsid w:val="00817CA0"/>
    <w:rsid w:val="00824356"/>
    <w:rsid w:val="00830D54"/>
    <w:rsid w:val="00835712"/>
    <w:rsid w:val="00837D75"/>
    <w:rsid w:val="0084538C"/>
    <w:rsid w:val="00846609"/>
    <w:rsid w:val="00855D01"/>
    <w:rsid w:val="00856723"/>
    <w:rsid w:val="00866F60"/>
    <w:rsid w:val="008701A7"/>
    <w:rsid w:val="00873C3D"/>
    <w:rsid w:val="0087642B"/>
    <w:rsid w:val="00877A6F"/>
    <w:rsid w:val="008A727E"/>
    <w:rsid w:val="008E1668"/>
    <w:rsid w:val="008E2F72"/>
    <w:rsid w:val="008E5C52"/>
    <w:rsid w:val="00903180"/>
    <w:rsid w:val="0091347A"/>
    <w:rsid w:val="0091776F"/>
    <w:rsid w:val="00925203"/>
    <w:rsid w:val="0093275B"/>
    <w:rsid w:val="00940AF3"/>
    <w:rsid w:val="00942E9A"/>
    <w:rsid w:val="00944178"/>
    <w:rsid w:val="0095111B"/>
    <w:rsid w:val="00952473"/>
    <w:rsid w:val="009544FF"/>
    <w:rsid w:val="009556D3"/>
    <w:rsid w:val="0095637D"/>
    <w:rsid w:val="0096546F"/>
    <w:rsid w:val="0096692E"/>
    <w:rsid w:val="009750BB"/>
    <w:rsid w:val="009835C2"/>
    <w:rsid w:val="009901A8"/>
    <w:rsid w:val="009B7AC9"/>
    <w:rsid w:val="009C243E"/>
    <w:rsid w:val="009C712C"/>
    <w:rsid w:val="009D71CF"/>
    <w:rsid w:val="009F029A"/>
    <w:rsid w:val="009F09F7"/>
    <w:rsid w:val="009F2176"/>
    <w:rsid w:val="009F388E"/>
    <w:rsid w:val="009F5CAC"/>
    <w:rsid w:val="009F6E14"/>
    <w:rsid w:val="00A00425"/>
    <w:rsid w:val="00A0143B"/>
    <w:rsid w:val="00A130E3"/>
    <w:rsid w:val="00A21847"/>
    <w:rsid w:val="00A26387"/>
    <w:rsid w:val="00A2642D"/>
    <w:rsid w:val="00A37AF5"/>
    <w:rsid w:val="00A4164A"/>
    <w:rsid w:val="00A46AA5"/>
    <w:rsid w:val="00A46E90"/>
    <w:rsid w:val="00A54756"/>
    <w:rsid w:val="00A55F09"/>
    <w:rsid w:val="00A56817"/>
    <w:rsid w:val="00A56EA1"/>
    <w:rsid w:val="00A60984"/>
    <w:rsid w:val="00A77216"/>
    <w:rsid w:val="00A8328A"/>
    <w:rsid w:val="00A8342F"/>
    <w:rsid w:val="00A83496"/>
    <w:rsid w:val="00A85823"/>
    <w:rsid w:val="00A90FBA"/>
    <w:rsid w:val="00A935F0"/>
    <w:rsid w:val="00AA364A"/>
    <w:rsid w:val="00AB0958"/>
    <w:rsid w:val="00AB59F8"/>
    <w:rsid w:val="00AC1D5C"/>
    <w:rsid w:val="00AC211A"/>
    <w:rsid w:val="00AC2A11"/>
    <w:rsid w:val="00AF1838"/>
    <w:rsid w:val="00B00081"/>
    <w:rsid w:val="00B00C17"/>
    <w:rsid w:val="00B03828"/>
    <w:rsid w:val="00B05BF4"/>
    <w:rsid w:val="00B14922"/>
    <w:rsid w:val="00B20E6A"/>
    <w:rsid w:val="00B25041"/>
    <w:rsid w:val="00B327D9"/>
    <w:rsid w:val="00B337E9"/>
    <w:rsid w:val="00B429C0"/>
    <w:rsid w:val="00B42A15"/>
    <w:rsid w:val="00B42E95"/>
    <w:rsid w:val="00B74A03"/>
    <w:rsid w:val="00B767AF"/>
    <w:rsid w:val="00B82B7B"/>
    <w:rsid w:val="00B97137"/>
    <w:rsid w:val="00BA6B03"/>
    <w:rsid w:val="00BB1FD4"/>
    <w:rsid w:val="00BB663C"/>
    <w:rsid w:val="00BD5476"/>
    <w:rsid w:val="00BE2363"/>
    <w:rsid w:val="00BE2CCE"/>
    <w:rsid w:val="00BE2F3B"/>
    <w:rsid w:val="00BE36BA"/>
    <w:rsid w:val="00BF0016"/>
    <w:rsid w:val="00C07813"/>
    <w:rsid w:val="00C157FE"/>
    <w:rsid w:val="00C20ED3"/>
    <w:rsid w:val="00C238B2"/>
    <w:rsid w:val="00C33DC3"/>
    <w:rsid w:val="00C35EC8"/>
    <w:rsid w:val="00C36B99"/>
    <w:rsid w:val="00C47A49"/>
    <w:rsid w:val="00C51B8C"/>
    <w:rsid w:val="00C545EA"/>
    <w:rsid w:val="00C63F0B"/>
    <w:rsid w:val="00C74AEC"/>
    <w:rsid w:val="00C767AB"/>
    <w:rsid w:val="00C800AC"/>
    <w:rsid w:val="00C8020D"/>
    <w:rsid w:val="00C84FBC"/>
    <w:rsid w:val="00C9283D"/>
    <w:rsid w:val="00C9306D"/>
    <w:rsid w:val="00CA003D"/>
    <w:rsid w:val="00CA5690"/>
    <w:rsid w:val="00CA7E24"/>
    <w:rsid w:val="00CB0A50"/>
    <w:rsid w:val="00CC16D8"/>
    <w:rsid w:val="00CC2087"/>
    <w:rsid w:val="00CD0A7D"/>
    <w:rsid w:val="00CD576E"/>
    <w:rsid w:val="00CE6F9D"/>
    <w:rsid w:val="00CE7107"/>
    <w:rsid w:val="00D00BDE"/>
    <w:rsid w:val="00D01524"/>
    <w:rsid w:val="00D039FB"/>
    <w:rsid w:val="00D141BE"/>
    <w:rsid w:val="00D14F2B"/>
    <w:rsid w:val="00D150C1"/>
    <w:rsid w:val="00D24D65"/>
    <w:rsid w:val="00D30467"/>
    <w:rsid w:val="00D34EF0"/>
    <w:rsid w:val="00D412DE"/>
    <w:rsid w:val="00D43149"/>
    <w:rsid w:val="00D47944"/>
    <w:rsid w:val="00D5073E"/>
    <w:rsid w:val="00D51F1B"/>
    <w:rsid w:val="00D62378"/>
    <w:rsid w:val="00D634B7"/>
    <w:rsid w:val="00D716EA"/>
    <w:rsid w:val="00D9572F"/>
    <w:rsid w:val="00DA4703"/>
    <w:rsid w:val="00DA56CE"/>
    <w:rsid w:val="00DA7090"/>
    <w:rsid w:val="00DB32AA"/>
    <w:rsid w:val="00DC405D"/>
    <w:rsid w:val="00DC5980"/>
    <w:rsid w:val="00DC732D"/>
    <w:rsid w:val="00DD2D23"/>
    <w:rsid w:val="00DD453F"/>
    <w:rsid w:val="00DD7962"/>
    <w:rsid w:val="00DE1EA2"/>
    <w:rsid w:val="00DE42F0"/>
    <w:rsid w:val="00DE6C8F"/>
    <w:rsid w:val="00DE7E2B"/>
    <w:rsid w:val="00DF3CBD"/>
    <w:rsid w:val="00E16DE5"/>
    <w:rsid w:val="00E26589"/>
    <w:rsid w:val="00E30D48"/>
    <w:rsid w:val="00E34F0F"/>
    <w:rsid w:val="00E34F7A"/>
    <w:rsid w:val="00E50051"/>
    <w:rsid w:val="00E6041E"/>
    <w:rsid w:val="00E62DB0"/>
    <w:rsid w:val="00E63412"/>
    <w:rsid w:val="00E66515"/>
    <w:rsid w:val="00E742CE"/>
    <w:rsid w:val="00E75FDF"/>
    <w:rsid w:val="00E77925"/>
    <w:rsid w:val="00E81C26"/>
    <w:rsid w:val="00E87B8D"/>
    <w:rsid w:val="00E95D06"/>
    <w:rsid w:val="00EB7F44"/>
    <w:rsid w:val="00EC59B9"/>
    <w:rsid w:val="00EC6BF4"/>
    <w:rsid w:val="00ED1B3F"/>
    <w:rsid w:val="00ED1C56"/>
    <w:rsid w:val="00EE4960"/>
    <w:rsid w:val="00EE538A"/>
    <w:rsid w:val="00EF06AA"/>
    <w:rsid w:val="00EF310F"/>
    <w:rsid w:val="00EF4846"/>
    <w:rsid w:val="00EF6AD3"/>
    <w:rsid w:val="00F10D0C"/>
    <w:rsid w:val="00F14189"/>
    <w:rsid w:val="00F21565"/>
    <w:rsid w:val="00F304DC"/>
    <w:rsid w:val="00F31A19"/>
    <w:rsid w:val="00F34C23"/>
    <w:rsid w:val="00F551B6"/>
    <w:rsid w:val="00F73AAA"/>
    <w:rsid w:val="00F73C68"/>
    <w:rsid w:val="00F7412F"/>
    <w:rsid w:val="00F84893"/>
    <w:rsid w:val="00F8789C"/>
    <w:rsid w:val="00FB4F0B"/>
    <w:rsid w:val="00FB6C1C"/>
    <w:rsid w:val="00FC420C"/>
    <w:rsid w:val="00FC4E4C"/>
    <w:rsid w:val="00FE03D7"/>
    <w:rsid w:val="00FE7F48"/>
    <w:rsid w:val="00FF41CD"/>
    <w:rsid w:val="00FF7201"/>
    <w:rsid w:val="01165BB6"/>
    <w:rsid w:val="0156730A"/>
    <w:rsid w:val="017B65B1"/>
    <w:rsid w:val="017C43DB"/>
    <w:rsid w:val="023C3281"/>
    <w:rsid w:val="02D1453A"/>
    <w:rsid w:val="035D0D5C"/>
    <w:rsid w:val="03C03A5F"/>
    <w:rsid w:val="03F2056B"/>
    <w:rsid w:val="044B53BB"/>
    <w:rsid w:val="04B20C84"/>
    <w:rsid w:val="050B59B3"/>
    <w:rsid w:val="05306713"/>
    <w:rsid w:val="058446CE"/>
    <w:rsid w:val="061537F1"/>
    <w:rsid w:val="062E56C5"/>
    <w:rsid w:val="0633430C"/>
    <w:rsid w:val="07521097"/>
    <w:rsid w:val="08561816"/>
    <w:rsid w:val="093C450E"/>
    <w:rsid w:val="098A4C3F"/>
    <w:rsid w:val="098A6134"/>
    <w:rsid w:val="0A043193"/>
    <w:rsid w:val="0AD17A3D"/>
    <w:rsid w:val="0BA46082"/>
    <w:rsid w:val="0CE87DA6"/>
    <w:rsid w:val="0D9E5023"/>
    <w:rsid w:val="0DC5547F"/>
    <w:rsid w:val="0F485B70"/>
    <w:rsid w:val="0FAC2D1A"/>
    <w:rsid w:val="11BD1EB3"/>
    <w:rsid w:val="12682F7A"/>
    <w:rsid w:val="12D16EF5"/>
    <w:rsid w:val="132E6D38"/>
    <w:rsid w:val="139048F6"/>
    <w:rsid w:val="13BC4590"/>
    <w:rsid w:val="13D06666"/>
    <w:rsid w:val="13E32D5A"/>
    <w:rsid w:val="14E646C0"/>
    <w:rsid w:val="159A3FBD"/>
    <w:rsid w:val="15BB0D5E"/>
    <w:rsid w:val="15CA33AD"/>
    <w:rsid w:val="15DC5478"/>
    <w:rsid w:val="16671CE9"/>
    <w:rsid w:val="166A57F1"/>
    <w:rsid w:val="178174DB"/>
    <w:rsid w:val="179D7778"/>
    <w:rsid w:val="183765F9"/>
    <w:rsid w:val="189E04D4"/>
    <w:rsid w:val="18E5113A"/>
    <w:rsid w:val="190675D8"/>
    <w:rsid w:val="1960031C"/>
    <w:rsid w:val="1A2C221E"/>
    <w:rsid w:val="1A3402D3"/>
    <w:rsid w:val="1B117E57"/>
    <w:rsid w:val="1B312C70"/>
    <w:rsid w:val="1C057F0B"/>
    <w:rsid w:val="1C24414C"/>
    <w:rsid w:val="1E584647"/>
    <w:rsid w:val="1EE81939"/>
    <w:rsid w:val="1F1E7B96"/>
    <w:rsid w:val="1F367B0C"/>
    <w:rsid w:val="1FF64ED6"/>
    <w:rsid w:val="201E7BE9"/>
    <w:rsid w:val="20315F72"/>
    <w:rsid w:val="20462022"/>
    <w:rsid w:val="20C62EC6"/>
    <w:rsid w:val="211A7FE3"/>
    <w:rsid w:val="214600C6"/>
    <w:rsid w:val="21EF19D9"/>
    <w:rsid w:val="225A5205"/>
    <w:rsid w:val="22C1549F"/>
    <w:rsid w:val="23B11139"/>
    <w:rsid w:val="23B52B4F"/>
    <w:rsid w:val="23FE5776"/>
    <w:rsid w:val="260560C9"/>
    <w:rsid w:val="262E6D7E"/>
    <w:rsid w:val="2719633E"/>
    <w:rsid w:val="274F0BD7"/>
    <w:rsid w:val="28187C60"/>
    <w:rsid w:val="28C3596D"/>
    <w:rsid w:val="29535BB6"/>
    <w:rsid w:val="2A725799"/>
    <w:rsid w:val="2B110BAA"/>
    <w:rsid w:val="2BF46684"/>
    <w:rsid w:val="2CA03F78"/>
    <w:rsid w:val="2EF12628"/>
    <w:rsid w:val="2F0518E8"/>
    <w:rsid w:val="2F2312F2"/>
    <w:rsid w:val="2FAC3170"/>
    <w:rsid w:val="309756B8"/>
    <w:rsid w:val="326B264F"/>
    <w:rsid w:val="338404FA"/>
    <w:rsid w:val="33B92F78"/>
    <w:rsid w:val="3403227C"/>
    <w:rsid w:val="341F257A"/>
    <w:rsid w:val="361C46D1"/>
    <w:rsid w:val="36F63976"/>
    <w:rsid w:val="37345A0A"/>
    <w:rsid w:val="38B06A73"/>
    <w:rsid w:val="38CE00CA"/>
    <w:rsid w:val="39054AC2"/>
    <w:rsid w:val="392B51CB"/>
    <w:rsid w:val="393A35A6"/>
    <w:rsid w:val="39E7161A"/>
    <w:rsid w:val="3A367786"/>
    <w:rsid w:val="3A842B57"/>
    <w:rsid w:val="3A9A4A3D"/>
    <w:rsid w:val="3AA22A20"/>
    <w:rsid w:val="3B577ECB"/>
    <w:rsid w:val="3BDC5293"/>
    <w:rsid w:val="3C0C1BDB"/>
    <w:rsid w:val="3C131DCB"/>
    <w:rsid w:val="3D6445C3"/>
    <w:rsid w:val="3E5E6E8C"/>
    <w:rsid w:val="3EB3026E"/>
    <w:rsid w:val="3F3A4DE7"/>
    <w:rsid w:val="401336D1"/>
    <w:rsid w:val="40314D9A"/>
    <w:rsid w:val="40B22027"/>
    <w:rsid w:val="421E6F31"/>
    <w:rsid w:val="423C2E7D"/>
    <w:rsid w:val="430C2195"/>
    <w:rsid w:val="436E47D1"/>
    <w:rsid w:val="43BA3A3A"/>
    <w:rsid w:val="43F74250"/>
    <w:rsid w:val="44530A5F"/>
    <w:rsid w:val="44DC572B"/>
    <w:rsid w:val="462E1EC8"/>
    <w:rsid w:val="468723EE"/>
    <w:rsid w:val="46BE114D"/>
    <w:rsid w:val="46C66E14"/>
    <w:rsid w:val="474233A2"/>
    <w:rsid w:val="476102FE"/>
    <w:rsid w:val="487269E3"/>
    <w:rsid w:val="48C30E4F"/>
    <w:rsid w:val="48DB283D"/>
    <w:rsid w:val="490C1F13"/>
    <w:rsid w:val="4941631B"/>
    <w:rsid w:val="4AE656AC"/>
    <w:rsid w:val="4AFA6CE1"/>
    <w:rsid w:val="4BE63463"/>
    <w:rsid w:val="4C331548"/>
    <w:rsid w:val="4CC32A26"/>
    <w:rsid w:val="4D080648"/>
    <w:rsid w:val="4D44664B"/>
    <w:rsid w:val="4D4C2366"/>
    <w:rsid w:val="4D5713A4"/>
    <w:rsid w:val="4D9378FE"/>
    <w:rsid w:val="4F02765F"/>
    <w:rsid w:val="4F361FB3"/>
    <w:rsid w:val="4F714702"/>
    <w:rsid w:val="501214FA"/>
    <w:rsid w:val="50AA42E1"/>
    <w:rsid w:val="50B23D2D"/>
    <w:rsid w:val="50B257AD"/>
    <w:rsid w:val="50BA0264"/>
    <w:rsid w:val="50EE77D1"/>
    <w:rsid w:val="519F3DA1"/>
    <w:rsid w:val="51E41A0D"/>
    <w:rsid w:val="52003946"/>
    <w:rsid w:val="520413A2"/>
    <w:rsid w:val="52E42EE0"/>
    <w:rsid w:val="53185556"/>
    <w:rsid w:val="53D16F93"/>
    <w:rsid w:val="53EF3BB0"/>
    <w:rsid w:val="54EF7D2A"/>
    <w:rsid w:val="551C6A7C"/>
    <w:rsid w:val="56135CCE"/>
    <w:rsid w:val="565C44CF"/>
    <w:rsid w:val="567D3CDA"/>
    <w:rsid w:val="56BF71FD"/>
    <w:rsid w:val="572D4C89"/>
    <w:rsid w:val="573577F6"/>
    <w:rsid w:val="575C12AA"/>
    <w:rsid w:val="588D55B2"/>
    <w:rsid w:val="5A5E716B"/>
    <w:rsid w:val="5A987B1E"/>
    <w:rsid w:val="5B183D51"/>
    <w:rsid w:val="5B672F71"/>
    <w:rsid w:val="5CF86279"/>
    <w:rsid w:val="5D0678C4"/>
    <w:rsid w:val="5D8E0252"/>
    <w:rsid w:val="5E0D0AAD"/>
    <w:rsid w:val="5E1812A9"/>
    <w:rsid w:val="5EB5619B"/>
    <w:rsid w:val="5EF367F5"/>
    <w:rsid w:val="5FB91FB5"/>
    <w:rsid w:val="612676FF"/>
    <w:rsid w:val="613605DD"/>
    <w:rsid w:val="618F4528"/>
    <w:rsid w:val="61B5333C"/>
    <w:rsid w:val="62441B6F"/>
    <w:rsid w:val="62FF6ACA"/>
    <w:rsid w:val="63F815A9"/>
    <w:rsid w:val="654A5561"/>
    <w:rsid w:val="663D347F"/>
    <w:rsid w:val="667964E4"/>
    <w:rsid w:val="66A334BD"/>
    <w:rsid w:val="67D2501C"/>
    <w:rsid w:val="68095BAB"/>
    <w:rsid w:val="682E195D"/>
    <w:rsid w:val="68510BD7"/>
    <w:rsid w:val="69D76A2E"/>
    <w:rsid w:val="6AB75431"/>
    <w:rsid w:val="6B556706"/>
    <w:rsid w:val="6CC23381"/>
    <w:rsid w:val="6D401FF6"/>
    <w:rsid w:val="6ED04EE7"/>
    <w:rsid w:val="6FB82A77"/>
    <w:rsid w:val="70995E86"/>
    <w:rsid w:val="70FD5AD0"/>
    <w:rsid w:val="731642BB"/>
    <w:rsid w:val="7324203C"/>
    <w:rsid w:val="735F598A"/>
    <w:rsid w:val="74130CFA"/>
    <w:rsid w:val="74683DCE"/>
    <w:rsid w:val="74862A53"/>
    <w:rsid w:val="74B42405"/>
    <w:rsid w:val="74F96C28"/>
    <w:rsid w:val="757528CD"/>
    <w:rsid w:val="75A601EE"/>
    <w:rsid w:val="75ED6F60"/>
    <w:rsid w:val="76C85B5D"/>
    <w:rsid w:val="76E569FD"/>
    <w:rsid w:val="775F210B"/>
    <w:rsid w:val="77DA1A0E"/>
    <w:rsid w:val="78534204"/>
    <w:rsid w:val="78803A78"/>
    <w:rsid w:val="78D65FDE"/>
    <w:rsid w:val="790A4FAC"/>
    <w:rsid w:val="79121957"/>
    <w:rsid w:val="797D7835"/>
    <w:rsid w:val="79F55CCB"/>
    <w:rsid w:val="7A184631"/>
    <w:rsid w:val="7A211166"/>
    <w:rsid w:val="7AD24BAA"/>
    <w:rsid w:val="7B1A1D47"/>
    <w:rsid w:val="7B2E7E90"/>
    <w:rsid w:val="7B807647"/>
    <w:rsid w:val="7BF90108"/>
    <w:rsid w:val="7D7E08DA"/>
    <w:rsid w:val="7EDB6356"/>
    <w:rsid w:val="7FC5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波形">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0CDA1-946B-4CC3-ADED-9640349A1E80}">
  <ds:schemaRefs/>
</ds:datastoreItem>
</file>

<file path=docProps/app.xml><?xml version="1.0" encoding="utf-8"?>
<Properties xmlns="http://schemas.openxmlformats.org/officeDocument/2006/extended-properties" xmlns:vt="http://schemas.openxmlformats.org/officeDocument/2006/docPropsVTypes">
  <Template>Normal</Template>
  <Pages>8</Pages>
  <Words>3011</Words>
  <Characters>3396</Characters>
  <Lines>25</Lines>
  <Paragraphs>7</Paragraphs>
  <TotalTime>91</TotalTime>
  <ScaleCrop>false</ScaleCrop>
  <LinksUpToDate>false</LinksUpToDate>
  <CharactersWithSpaces>3639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2018-03-01T01:07:00Z</dcterms:created>
  <dc:creator>吴华</dc:creator>
  <cp:lastModifiedBy>Administrator</cp:lastModifiedBy>
  <cp:lastPrinted>2018-05-17T06:14:00Z</cp:lastPrinted>
  <dcterms:modified xsi:type="dcterms:W3CDTF">2018-07-17T03:45:40Z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